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11D6B" w14:textId="77777777" w:rsidR="00F15667" w:rsidRDefault="00F15667" w:rsidP="004535A2">
      <w:pPr>
        <w:pStyle w:val="PlainText"/>
        <w:rPr>
          <w:rFonts w:ascii="Times New Roman" w:hAnsi="Times New Roman" w:cs="Times New Roman"/>
          <w:bCs/>
          <w:sz w:val="24"/>
        </w:rPr>
      </w:pPr>
    </w:p>
    <w:p w14:paraId="6E3B1A45" w14:textId="77777777" w:rsidR="005840AA" w:rsidRDefault="005840AA" w:rsidP="004535A2">
      <w:pPr>
        <w:pStyle w:val="PlainText"/>
        <w:rPr>
          <w:rFonts w:ascii="Times New Roman" w:hAnsi="Times New Roman" w:cs="Times New Roman"/>
          <w:bCs/>
          <w:sz w:val="24"/>
        </w:rPr>
      </w:pPr>
    </w:p>
    <w:p w14:paraId="597D69EC" w14:textId="76D231E9" w:rsidR="0012487F" w:rsidRDefault="00563113" w:rsidP="004535A2">
      <w:pPr>
        <w:pStyle w:val="PlainText"/>
        <w:rPr>
          <w:rFonts w:ascii="Times New Roman" w:hAnsi="Times New Roman" w:cs="Times New Roman"/>
          <w:bCs/>
          <w:sz w:val="24"/>
        </w:rPr>
      </w:pPr>
      <w:r>
        <w:rPr>
          <w:rFonts w:ascii="Times New Roman" w:hAnsi="Times New Roman" w:cs="Times New Roman"/>
          <w:bCs/>
          <w:sz w:val="24"/>
        </w:rPr>
        <w:t>Christ’s Incarnation</w:t>
      </w:r>
      <w:r w:rsidR="000F3710">
        <w:rPr>
          <w:rFonts w:ascii="Times New Roman" w:hAnsi="Times New Roman" w:cs="Times New Roman"/>
          <w:bCs/>
          <w:sz w:val="24"/>
        </w:rPr>
        <w:t xml:space="preserve"> is His </w:t>
      </w:r>
      <w:r>
        <w:rPr>
          <w:rFonts w:ascii="Times New Roman" w:hAnsi="Times New Roman" w:cs="Times New Roman"/>
          <w:bCs/>
          <w:sz w:val="24"/>
        </w:rPr>
        <w:t>taking our fles</w:t>
      </w:r>
      <w:r w:rsidR="00123999">
        <w:rPr>
          <w:rFonts w:ascii="Times New Roman" w:hAnsi="Times New Roman" w:cs="Times New Roman"/>
          <w:bCs/>
          <w:sz w:val="24"/>
        </w:rPr>
        <w:t>h to substitute His sinless life in place of our sinful, guilty existence</w:t>
      </w:r>
      <w:r w:rsidR="00B03695">
        <w:rPr>
          <w:rFonts w:ascii="Times New Roman" w:hAnsi="Times New Roman" w:cs="Times New Roman"/>
          <w:bCs/>
          <w:sz w:val="24"/>
        </w:rPr>
        <w:t>. W</w:t>
      </w:r>
      <w:r>
        <w:rPr>
          <w:rFonts w:ascii="Times New Roman" w:hAnsi="Times New Roman" w:cs="Times New Roman"/>
          <w:bCs/>
          <w:sz w:val="24"/>
        </w:rPr>
        <w:t xml:space="preserve">e </w:t>
      </w:r>
      <w:r w:rsidR="0012487F">
        <w:rPr>
          <w:rFonts w:ascii="Times New Roman" w:hAnsi="Times New Roman" w:cs="Times New Roman"/>
          <w:bCs/>
          <w:sz w:val="24"/>
        </w:rPr>
        <w:t xml:space="preserve">return to this theme for </w:t>
      </w:r>
      <w:r w:rsidR="00123999">
        <w:rPr>
          <w:rFonts w:ascii="Times New Roman" w:hAnsi="Times New Roman" w:cs="Times New Roman"/>
          <w:bCs/>
          <w:sz w:val="24"/>
        </w:rPr>
        <w:t>the New Year</w:t>
      </w:r>
      <w:r w:rsidR="00B03695">
        <w:rPr>
          <w:rFonts w:ascii="Times New Roman" w:hAnsi="Times New Roman" w:cs="Times New Roman"/>
          <w:bCs/>
          <w:sz w:val="24"/>
        </w:rPr>
        <w:t>, a</w:t>
      </w:r>
      <w:r w:rsidR="0012487F">
        <w:rPr>
          <w:rFonts w:ascii="Times New Roman" w:hAnsi="Times New Roman" w:cs="Times New Roman"/>
          <w:bCs/>
          <w:sz w:val="24"/>
        </w:rPr>
        <w:t xml:space="preserve">fter the busyness of the Christmas season, </w:t>
      </w:r>
      <w:r w:rsidR="00B03695">
        <w:rPr>
          <w:rFonts w:ascii="Times New Roman" w:hAnsi="Times New Roman" w:cs="Times New Roman"/>
          <w:bCs/>
          <w:sz w:val="24"/>
        </w:rPr>
        <w:t xml:space="preserve">because </w:t>
      </w:r>
      <w:r w:rsidR="0012487F">
        <w:rPr>
          <w:rFonts w:ascii="Times New Roman" w:hAnsi="Times New Roman" w:cs="Times New Roman"/>
          <w:bCs/>
          <w:sz w:val="24"/>
        </w:rPr>
        <w:t xml:space="preserve">it is good in quieter moments </w:t>
      </w:r>
      <w:r w:rsidR="00123999">
        <w:rPr>
          <w:rFonts w:ascii="Times New Roman" w:hAnsi="Times New Roman" w:cs="Times New Roman"/>
          <w:bCs/>
          <w:sz w:val="24"/>
        </w:rPr>
        <w:t xml:space="preserve">to </w:t>
      </w:r>
      <w:r w:rsidR="0012487F">
        <w:rPr>
          <w:rFonts w:ascii="Times New Roman" w:hAnsi="Times New Roman" w:cs="Times New Roman"/>
          <w:bCs/>
          <w:sz w:val="24"/>
        </w:rPr>
        <w:t>contemplate the profound symphony of truths contained in</w:t>
      </w:r>
      <w:r w:rsidR="00123999">
        <w:rPr>
          <w:rFonts w:ascii="Times New Roman" w:hAnsi="Times New Roman" w:cs="Times New Roman"/>
          <w:bCs/>
          <w:sz w:val="24"/>
        </w:rPr>
        <w:t xml:space="preserve"> </w:t>
      </w:r>
      <w:r w:rsidR="0012487F">
        <w:rPr>
          <w:rFonts w:ascii="Times New Roman" w:hAnsi="Times New Roman" w:cs="Times New Roman"/>
          <w:bCs/>
          <w:sz w:val="24"/>
        </w:rPr>
        <w:t xml:space="preserve">John’s Prologue. </w:t>
      </w:r>
    </w:p>
    <w:p w14:paraId="5654337C" w14:textId="77777777" w:rsidR="0012487F" w:rsidRDefault="0012487F" w:rsidP="004535A2">
      <w:pPr>
        <w:pStyle w:val="PlainText"/>
        <w:rPr>
          <w:rFonts w:ascii="Times New Roman" w:hAnsi="Times New Roman" w:cs="Times New Roman"/>
          <w:bCs/>
          <w:sz w:val="24"/>
        </w:rPr>
      </w:pPr>
    </w:p>
    <w:p w14:paraId="3FD44471" w14:textId="77777777" w:rsidR="005840AA" w:rsidRDefault="005840AA" w:rsidP="004535A2">
      <w:pPr>
        <w:pStyle w:val="PlainText"/>
        <w:rPr>
          <w:rFonts w:ascii="Times New Roman" w:hAnsi="Times New Roman" w:cs="Times New Roman"/>
          <w:bCs/>
          <w:sz w:val="24"/>
        </w:rPr>
      </w:pPr>
    </w:p>
    <w:p w14:paraId="3395A747" w14:textId="7795AC47" w:rsidR="00921AE5" w:rsidRDefault="00FA2B70" w:rsidP="004535A2">
      <w:pPr>
        <w:pStyle w:val="PlainText"/>
        <w:rPr>
          <w:rFonts w:ascii="Times New Roman" w:hAnsi="Times New Roman" w:cs="Times New Roman"/>
          <w:b/>
          <w:sz w:val="24"/>
        </w:rPr>
      </w:pPr>
      <w:r>
        <w:rPr>
          <w:rFonts w:ascii="Times New Roman" w:hAnsi="Times New Roman" w:cs="Times New Roman"/>
          <w:b/>
          <w:sz w:val="24"/>
        </w:rPr>
        <w:t xml:space="preserve">Mon/Tues </w:t>
      </w:r>
      <w:r w:rsidR="00921AE5">
        <w:rPr>
          <w:rFonts w:ascii="Times New Roman" w:hAnsi="Times New Roman" w:cs="Times New Roman"/>
          <w:b/>
          <w:sz w:val="24"/>
        </w:rPr>
        <w:t xml:space="preserve">Read </w:t>
      </w:r>
      <w:r>
        <w:rPr>
          <w:rFonts w:ascii="Times New Roman" w:hAnsi="Times New Roman" w:cs="Times New Roman"/>
          <w:b/>
          <w:sz w:val="24"/>
        </w:rPr>
        <w:t xml:space="preserve">John 1:1-14 </w:t>
      </w:r>
      <w:r w:rsidR="00921AE5">
        <w:rPr>
          <w:rFonts w:ascii="Times New Roman" w:hAnsi="Times New Roman" w:cs="Times New Roman"/>
          <w:b/>
          <w:sz w:val="24"/>
        </w:rPr>
        <w:t xml:space="preserve">                                                                  The Mystery of the Word Revealed</w:t>
      </w:r>
    </w:p>
    <w:p w14:paraId="2DD18781" w14:textId="77777777" w:rsidR="00921AE5" w:rsidRDefault="00921AE5" w:rsidP="004535A2">
      <w:pPr>
        <w:pStyle w:val="PlainText"/>
        <w:rPr>
          <w:rFonts w:ascii="Times New Roman" w:hAnsi="Times New Roman" w:cs="Times New Roman"/>
          <w:bCs/>
          <w:sz w:val="24"/>
        </w:rPr>
      </w:pPr>
    </w:p>
    <w:p w14:paraId="7531FA9E" w14:textId="54432B98" w:rsidR="004535A2" w:rsidRPr="00B8070E" w:rsidRDefault="0012487F" w:rsidP="004535A2">
      <w:pPr>
        <w:pStyle w:val="PlainText"/>
        <w:rPr>
          <w:rFonts w:ascii="Times New Roman" w:hAnsi="Times New Roman" w:cs="Times New Roman"/>
          <w:sz w:val="24"/>
        </w:rPr>
      </w:pPr>
      <w:r>
        <w:rPr>
          <w:rFonts w:ascii="Times New Roman" w:hAnsi="Times New Roman" w:cs="Times New Roman"/>
          <w:bCs/>
          <w:sz w:val="24"/>
        </w:rPr>
        <w:t xml:space="preserve">We </w:t>
      </w:r>
      <w:r w:rsidR="00563113">
        <w:rPr>
          <w:rFonts w:ascii="Times New Roman" w:hAnsi="Times New Roman" w:cs="Times New Roman"/>
          <w:bCs/>
          <w:sz w:val="24"/>
        </w:rPr>
        <w:t>begin with an overview of John 1:1-14 with the help of J.I. Packer</w:t>
      </w:r>
      <w:r w:rsidR="001F208C">
        <w:rPr>
          <w:rFonts w:ascii="Times New Roman" w:hAnsi="Times New Roman" w:cs="Times New Roman"/>
          <w:bCs/>
          <w:sz w:val="24"/>
        </w:rPr>
        <w:t xml:space="preserve">’s </w:t>
      </w:r>
      <w:r w:rsidR="004535A2" w:rsidRPr="001F208C">
        <w:rPr>
          <w:rFonts w:ascii="Times New Roman" w:hAnsi="Times New Roman" w:cs="Times New Roman"/>
          <w:i/>
          <w:iCs/>
          <w:sz w:val="24"/>
        </w:rPr>
        <w:t xml:space="preserve">Knowing </w:t>
      </w:r>
      <w:proofErr w:type="gramStart"/>
      <w:r w:rsidR="004535A2" w:rsidRPr="001F208C">
        <w:rPr>
          <w:rFonts w:ascii="Times New Roman" w:hAnsi="Times New Roman" w:cs="Times New Roman"/>
          <w:i/>
          <w:iCs/>
          <w:sz w:val="24"/>
        </w:rPr>
        <w:t>Go</w:t>
      </w:r>
      <w:r w:rsidR="001F208C">
        <w:rPr>
          <w:rFonts w:ascii="Times New Roman" w:hAnsi="Times New Roman" w:cs="Times New Roman"/>
          <w:i/>
          <w:iCs/>
          <w:sz w:val="24"/>
        </w:rPr>
        <w:t xml:space="preserve"> </w:t>
      </w:r>
      <w:r w:rsidR="00563113" w:rsidRPr="001F208C">
        <w:rPr>
          <w:rFonts w:ascii="Times New Roman" w:hAnsi="Times New Roman" w:cs="Times New Roman"/>
          <w:i/>
          <w:iCs/>
          <w:sz w:val="24"/>
        </w:rPr>
        <w:t xml:space="preserve"> </w:t>
      </w:r>
      <w:r w:rsidR="00563113">
        <w:rPr>
          <w:rFonts w:ascii="Times New Roman" w:hAnsi="Times New Roman" w:cs="Times New Roman"/>
          <w:sz w:val="24"/>
        </w:rPr>
        <w:t>and</w:t>
      </w:r>
      <w:proofErr w:type="gramEnd"/>
      <w:r w:rsidR="00563113">
        <w:rPr>
          <w:rFonts w:ascii="Times New Roman" w:hAnsi="Times New Roman" w:cs="Times New Roman"/>
          <w:sz w:val="24"/>
        </w:rPr>
        <w:t xml:space="preserve"> his comments on</w:t>
      </w:r>
      <w:r w:rsidR="004535A2" w:rsidRPr="00F00B04">
        <w:rPr>
          <w:rFonts w:ascii="Times New Roman" w:hAnsi="Times New Roman" w:cs="Times New Roman"/>
          <w:sz w:val="24"/>
        </w:rPr>
        <w:t xml:space="preserve"> John</w:t>
      </w:r>
      <w:r w:rsidR="004535A2" w:rsidRPr="00F00B04">
        <w:rPr>
          <w:rFonts w:ascii="Times New Roman" w:hAnsi="Times New Roman" w:cs="Times New Roman"/>
          <w:b/>
          <w:bCs/>
          <w:color w:val="000000"/>
          <w:sz w:val="24"/>
        </w:rPr>
        <w:t xml:space="preserve"> </w:t>
      </w:r>
      <w:r w:rsidR="004535A2" w:rsidRPr="00F00B04">
        <w:rPr>
          <w:rFonts w:ascii="Times New Roman" w:hAnsi="Times New Roman" w:cs="Times New Roman"/>
          <w:color w:val="000000"/>
          <w:sz w:val="24"/>
        </w:rPr>
        <w:t>1:</w:t>
      </w:r>
      <w:r w:rsidR="004535A2" w:rsidRPr="001F208C">
        <w:rPr>
          <w:rFonts w:ascii="Times New Roman" w:hAnsi="Times New Roman" w:cs="Times New Roman"/>
          <w:color w:val="000000"/>
          <w:sz w:val="24"/>
        </w:rPr>
        <w:t>14:</w:t>
      </w:r>
      <w:r w:rsidR="004535A2" w:rsidRPr="001F208C">
        <w:rPr>
          <w:rFonts w:ascii="Times New Roman" w:hAnsi="Times New Roman" w:cs="Times New Roman"/>
          <w:b/>
          <w:bCs/>
          <w:color w:val="000000"/>
          <w:sz w:val="24"/>
        </w:rPr>
        <w:t xml:space="preserve"> </w:t>
      </w:r>
      <w:r w:rsidR="004535A2" w:rsidRPr="001F208C">
        <w:rPr>
          <w:rFonts w:ascii="Times New Roman" w:hAnsi="Times New Roman" w:cs="Times New Roman"/>
          <w:color w:val="000000"/>
          <w:sz w:val="24"/>
        </w:rPr>
        <w:t xml:space="preserve">“The Word became flesh and dwelt among us, and we beheld His glory, the glory as of the only begotten of the Father, full of grace and truth.” </w:t>
      </w:r>
      <w:r w:rsidR="00B8070E">
        <w:rPr>
          <w:rFonts w:ascii="Times New Roman" w:hAnsi="Times New Roman" w:cs="Times New Roman"/>
          <w:sz w:val="24"/>
        </w:rPr>
        <w:t xml:space="preserve"> W</w:t>
      </w:r>
      <w:r w:rsidR="004535A2" w:rsidRPr="00F00B04">
        <w:rPr>
          <w:rFonts w:ascii="Times New Roman" w:hAnsi="Times New Roman" w:cs="Times New Roman"/>
          <w:color w:val="000000"/>
          <w:sz w:val="24"/>
        </w:rPr>
        <w:t xml:space="preserve">hat do we mean when we say that the Word became flesh? Packer’s </w:t>
      </w:r>
      <w:r w:rsidR="004535A2" w:rsidRPr="00F00B04">
        <w:rPr>
          <w:rFonts w:ascii="Times New Roman" w:hAnsi="Times New Roman" w:cs="Times New Roman"/>
          <w:i/>
          <w:iCs/>
          <w:color w:val="000000"/>
          <w:sz w:val="24"/>
        </w:rPr>
        <w:t>first response</w:t>
      </w:r>
      <w:r w:rsidR="004535A2" w:rsidRPr="00F00B04">
        <w:rPr>
          <w:rFonts w:ascii="Times New Roman" w:hAnsi="Times New Roman" w:cs="Times New Roman"/>
          <w:color w:val="000000"/>
          <w:sz w:val="24"/>
        </w:rPr>
        <w:t xml:space="preserve"> is: “Whatever may be said about this, it must be emphasized that John does not, and cannot, mean that He ceased to be what He was before.” </w:t>
      </w:r>
    </w:p>
    <w:p w14:paraId="7D9F3C95" w14:textId="77777777" w:rsidR="00FA2B70" w:rsidRDefault="00FA2B70" w:rsidP="004535A2">
      <w:pPr>
        <w:pStyle w:val="PlainText"/>
        <w:rPr>
          <w:rFonts w:ascii="Times New Roman" w:hAnsi="Times New Roman" w:cs="Times New Roman"/>
          <w:color w:val="000000"/>
          <w:sz w:val="24"/>
        </w:rPr>
      </w:pPr>
    </w:p>
    <w:p w14:paraId="5883EDA9" w14:textId="246C0559" w:rsidR="004535A2" w:rsidRPr="00F00B04" w:rsidRDefault="004535A2" w:rsidP="004535A2">
      <w:pPr>
        <w:pStyle w:val="PlainText"/>
        <w:rPr>
          <w:rFonts w:ascii="Times New Roman" w:hAnsi="Times New Roman" w:cs="Times New Roman"/>
          <w:color w:val="000000"/>
          <w:sz w:val="24"/>
        </w:rPr>
      </w:pPr>
      <w:r w:rsidRPr="00F00B04">
        <w:rPr>
          <w:rFonts w:ascii="Times New Roman" w:hAnsi="Times New Roman" w:cs="Times New Roman"/>
          <w:color w:val="000000"/>
          <w:sz w:val="24"/>
        </w:rPr>
        <w:t>John confirms the unchanging, eternal identify of this Word which became flesh, by declaring the following about Him</w:t>
      </w:r>
      <w:r w:rsidR="000001F9">
        <w:rPr>
          <w:rFonts w:ascii="Times New Roman" w:hAnsi="Times New Roman" w:cs="Times New Roman"/>
          <w:color w:val="000000"/>
          <w:sz w:val="24"/>
        </w:rPr>
        <w:t>:</w:t>
      </w:r>
    </w:p>
    <w:p w14:paraId="58414D0D" w14:textId="77777777" w:rsidR="004535A2" w:rsidRPr="00F00B04" w:rsidRDefault="004535A2" w:rsidP="004535A2">
      <w:pPr>
        <w:pStyle w:val="NormalWeb"/>
        <w:shd w:val="clear" w:color="auto" w:fill="FFFFFF"/>
        <w:spacing w:before="0" w:beforeAutospacing="0" w:after="0" w:afterAutospacing="0"/>
        <w:ind w:left="115" w:right="115"/>
        <w:rPr>
          <w:i/>
          <w:iCs/>
          <w:color w:val="000000"/>
        </w:rPr>
      </w:pPr>
    </w:p>
    <w:p w14:paraId="437D926B" w14:textId="77777777" w:rsidR="000001F9" w:rsidRDefault="004535A2" w:rsidP="000001F9">
      <w:pPr>
        <w:pStyle w:val="NormalWeb"/>
        <w:numPr>
          <w:ilvl w:val="0"/>
          <w:numId w:val="4"/>
        </w:numPr>
        <w:shd w:val="clear" w:color="auto" w:fill="FFFFFF"/>
        <w:spacing w:before="0" w:beforeAutospacing="0" w:after="0" w:afterAutospacing="0"/>
        <w:ind w:right="115"/>
        <w:rPr>
          <w:b/>
          <w:bCs/>
          <w:color w:val="000000"/>
        </w:rPr>
      </w:pPr>
      <w:r w:rsidRPr="00F00B04">
        <w:rPr>
          <w:color w:val="000000"/>
        </w:rPr>
        <w:t xml:space="preserve">This Word that became </w:t>
      </w:r>
      <w:proofErr w:type="gramStart"/>
      <w:r w:rsidRPr="00F00B04">
        <w:rPr>
          <w:color w:val="000000"/>
        </w:rPr>
        <w:t>flesh</w:t>
      </w:r>
      <w:proofErr w:type="gramEnd"/>
      <w:r w:rsidRPr="00F00B04">
        <w:rPr>
          <w:color w:val="000000"/>
        </w:rPr>
        <w:t xml:space="preserve"> </w:t>
      </w:r>
      <w:r w:rsidRPr="00F00B04">
        <w:rPr>
          <w:i/>
          <w:iCs/>
          <w:color w:val="000000"/>
        </w:rPr>
        <w:t xml:space="preserve">was </w:t>
      </w:r>
      <w:r w:rsidRPr="00F00B04">
        <w:rPr>
          <w:color w:val="000000"/>
        </w:rPr>
        <w:t xml:space="preserve">the eternal Word (verse 1), with no beginning of His own; when other things began, He – </w:t>
      </w:r>
      <w:r w:rsidRPr="00F00B04">
        <w:rPr>
          <w:i/>
          <w:iCs/>
          <w:color w:val="000000"/>
        </w:rPr>
        <w:t>was</w:t>
      </w:r>
      <w:r w:rsidRPr="00F00B04">
        <w:rPr>
          <w:color w:val="000000"/>
        </w:rPr>
        <w:t>.</w:t>
      </w:r>
    </w:p>
    <w:p w14:paraId="39A9A2FD" w14:textId="77777777" w:rsidR="00B94E6E" w:rsidRDefault="004535A2" w:rsidP="00B94E6E">
      <w:pPr>
        <w:pStyle w:val="NormalWeb"/>
        <w:numPr>
          <w:ilvl w:val="0"/>
          <w:numId w:val="4"/>
        </w:numPr>
        <w:shd w:val="clear" w:color="auto" w:fill="FFFFFF"/>
        <w:spacing w:before="0" w:beforeAutospacing="0" w:after="0" w:afterAutospacing="0"/>
        <w:ind w:right="115"/>
        <w:rPr>
          <w:b/>
          <w:bCs/>
          <w:color w:val="000000"/>
        </w:rPr>
      </w:pPr>
      <w:r w:rsidRPr="000001F9">
        <w:rPr>
          <w:color w:val="000000"/>
        </w:rPr>
        <w:t xml:space="preserve">This Word was </w:t>
      </w:r>
      <w:r w:rsidR="000001F9">
        <w:rPr>
          <w:i/>
          <w:iCs/>
          <w:color w:val="000000"/>
        </w:rPr>
        <w:t>“</w:t>
      </w:r>
      <w:r w:rsidRPr="000001F9">
        <w:rPr>
          <w:i/>
          <w:iCs/>
          <w:color w:val="000000"/>
        </w:rPr>
        <w:t>with God</w:t>
      </w:r>
      <w:r w:rsidR="000001F9">
        <w:rPr>
          <w:i/>
          <w:iCs/>
          <w:color w:val="000000"/>
        </w:rPr>
        <w:t>”</w:t>
      </w:r>
      <w:r w:rsidRPr="000001F9">
        <w:rPr>
          <w:i/>
          <w:iCs/>
          <w:color w:val="000000"/>
        </w:rPr>
        <w:t xml:space="preserve"> </w:t>
      </w:r>
      <w:r w:rsidRPr="000001F9">
        <w:rPr>
          <w:color w:val="000000"/>
        </w:rPr>
        <w:t>(verses 1 &amp; 2). The power that fulfils God’s purposes as the Word stands in eternal relation to God, in active fellowship in the Trinity as a distinct, divine, personal being.</w:t>
      </w:r>
    </w:p>
    <w:p w14:paraId="616568BB" w14:textId="77777777" w:rsidR="00B94E6E" w:rsidRDefault="004535A2" w:rsidP="00B94E6E">
      <w:pPr>
        <w:pStyle w:val="NormalWeb"/>
        <w:numPr>
          <w:ilvl w:val="0"/>
          <w:numId w:val="4"/>
        </w:numPr>
        <w:shd w:val="clear" w:color="auto" w:fill="FFFFFF"/>
        <w:spacing w:before="0" w:beforeAutospacing="0" w:after="0" w:afterAutospacing="0"/>
        <w:ind w:right="115"/>
        <w:rPr>
          <w:b/>
          <w:bCs/>
          <w:color w:val="000000"/>
        </w:rPr>
      </w:pPr>
      <w:r w:rsidRPr="00B94E6E">
        <w:rPr>
          <w:color w:val="000000"/>
        </w:rPr>
        <w:t xml:space="preserve">This Word </w:t>
      </w:r>
      <w:r w:rsidR="00B94E6E">
        <w:rPr>
          <w:i/>
          <w:iCs/>
          <w:color w:val="000000"/>
        </w:rPr>
        <w:t>“</w:t>
      </w:r>
      <w:r w:rsidRPr="00B94E6E">
        <w:rPr>
          <w:i/>
          <w:iCs/>
          <w:color w:val="000000"/>
        </w:rPr>
        <w:t>was God</w:t>
      </w:r>
      <w:r w:rsidR="00B94E6E">
        <w:rPr>
          <w:i/>
          <w:iCs/>
          <w:color w:val="000000"/>
        </w:rPr>
        <w:t xml:space="preserve">.” </w:t>
      </w:r>
      <w:r w:rsidRPr="00B94E6E">
        <w:rPr>
          <w:i/>
          <w:iCs/>
          <w:color w:val="000000"/>
        </w:rPr>
        <w:t xml:space="preserve"> </w:t>
      </w:r>
      <w:r w:rsidRPr="00B94E6E">
        <w:rPr>
          <w:color w:val="000000"/>
        </w:rPr>
        <w:t xml:space="preserve">Here is the Word’s </w:t>
      </w:r>
      <w:r w:rsidRPr="00B94E6E">
        <w:rPr>
          <w:i/>
          <w:iCs/>
          <w:color w:val="000000"/>
        </w:rPr>
        <w:t xml:space="preserve">deity. </w:t>
      </w:r>
      <w:r w:rsidRPr="00B94E6E">
        <w:rPr>
          <w:color w:val="000000"/>
        </w:rPr>
        <w:t>Though distinct from the Father, He is not a creature. He is in Himself just as divine as the Father.</w:t>
      </w:r>
    </w:p>
    <w:p w14:paraId="0ECD802F" w14:textId="77777777" w:rsidR="00707053" w:rsidRDefault="004535A2" w:rsidP="00707053">
      <w:pPr>
        <w:pStyle w:val="NormalWeb"/>
        <w:numPr>
          <w:ilvl w:val="0"/>
          <w:numId w:val="4"/>
        </w:numPr>
        <w:shd w:val="clear" w:color="auto" w:fill="FFFFFF"/>
        <w:spacing w:before="0" w:beforeAutospacing="0" w:after="0" w:afterAutospacing="0"/>
        <w:ind w:right="115"/>
        <w:rPr>
          <w:b/>
          <w:bCs/>
          <w:color w:val="000000"/>
        </w:rPr>
      </w:pPr>
      <w:r w:rsidRPr="00B94E6E">
        <w:rPr>
          <w:color w:val="000000"/>
        </w:rPr>
        <w:t>This Word made all things (verse 3). He was the Father’s agent in every act of making that the Father has ever performed. All that was made was made through Him.</w:t>
      </w:r>
    </w:p>
    <w:p w14:paraId="45585267" w14:textId="77777777" w:rsidR="00707053" w:rsidRDefault="004535A2" w:rsidP="00707053">
      <w:pPr>
        <w:pStyle w:val="NormalWeb"/>
        <w:numPr>
          <w:ilvl w:val="0"/>
          <w:numId w:val="4"/>
        </w:numPr>
        <w:shd w:val="clear" w:color="auto" w:fill="FFFFFF"/>
        <w:spacing w:before="0" w:beforeAutospacing="0" w:after="0" w:afterAutospacing="0"/>
        <w:ind w:right="115"/>
        <w:rPr>
          <w:b/>
          <w:bCs/>
          <w:color w:val="000000"/>
        </w:rPr>
      </w:pPr>
      <w:r w:rsidRPr="00707053">
        <w:rPr>
          <w:color w:val="000000"/>
        </w:rPr>
        <w:t xml:space="preserve">In Him was </w:t>
      </w:r>
      <w:r w:rsidRPr="00707053">
        <w:rPr>
          <w:i/>
          <w:iCs/>
          <w:color w:val="000000"/>
        </w:rPr>
        <w:t>life</w:t>
      </w:r>
      <w:r w:rsidR="00707053">
        <w:rPr>
          <w:i/>
          <w:iCs/>
          <w:color w:val="000000"/>
        </w:rPr>
        <w:t>.</w:t>
      </w:r>
      <w:r w:rsidRPr="00707053">
        <w:rPr>
          <w:color w:val="000000"/>
        </w:rPr>
        <w:t xml:space="preserve"> The Word animates all parts of the creation. There is no life in the realm of created things except in and through Him</w:t>
      </w:r>
      <w:r w:rsidR="00707053">
        <w:rPr>
          <w:color w:val="000000"/>
        </w:rPr>
        <w:t>.</w:t>
      </w:r>
    </w:p>
    <w:p w14:paraId="6D04C41C" w14:textId="77777777" w:rsidR="002F1AFA" w:rsidRDefault="004535A2" w:rsidP="002F1AFA">
      <w:pPr>
        <w:pStyle w:val="NormalWeb"/>
        <w:numPr>
          <w:ilvl w:val="0"/>
          <w:numId w:val="4"/>
        </w:numPr>
        <w:shd w:val="clear" w:color="auto" w:fill="FFFFFF"/>
        <w:spacing w:before="0" w:beforeAutospacing="0" w:after="0" w:afterAutospacing="0"/>
        <w:ind w:right="115"/>
        <w:rPr>
          <w:b/>
          <w:bCs/>
          <w:color w:val="000000"/>
        </w:rPr>
      </w:pPr>
      <w:r w:rsidRPr="00707053">
        <w:rPr>
          <w:color w:val="000000"/>
        </w:rPr>
        <w:t>This all-animating life in the Word of God is also</w:t>
      </w:r>
      <w:r w:rsidR="002F1AFA">
        <w:rPr>
          <w:color w:val="000000"/>
        </w:rPr>
        <w:t xml:space="preserve"> </w:t>
      </w:r>
      <w:r w:rsidRPr="00707053">
        <w:rPr>
          <w:color w:val="000000"/>
        </w:rPr>
        <w:t xml:space="preserve">the </w:t>
      </w:r>
      <w:r w:rsidRPr="00707053">
        <w:rPr>
          <w:i/>
          <w:iCs/>
          <w:color w:val="000000"/>
        </w:rPr>
        <w:t xml:space="preserve">light of men </w:t>
      </w:r>
      <w:r w:rsidRPr="00707053">
        <w:rPr>
          <w:color w:val="000000"/>
        </w:rPr>
        <w:t>(verse 4). In giving life, He gives light too. Here is the Word revealing.</w:t>
      </w:r>
    </w:p>
    <w:p w14:paraId="38B60FD0" w14:textId="77777777" w:rsidR="00E4238E" w:rsidRDefault="004535A2" w:rsidP="006E1C0D">
      <w:pPr>
        <w:pStyle w:val="NormalWeb"/>
        <w:numPr>
          <w:ilvl w:val="0"/>
          <w:numId w:val="4"/>
        </w:numPr>
        <w:shd w:val="clear" w:color="auto" w:fill="FFFFFF"/>
        <w:spacing w:before="0" w:beforeAutospacing="0" w:after="0" w:afterAutospacing="0"/>
        <w:ind w:right="115"/>
        <w:rPr>
          <w:b/>
          <w:bCs/>
          <w:color w:val="000000"/>
        </w:rPr>
      </w:pPr>
      <w:r w:rsidRPr="002F1AFA">
        <w:rPr>
          <w:color w:val="000000"/>
        </w:rPr>
        <w:t xml:space="preserve">This Word </w:t>
      </w:r>
      <w:r w:rsidRPr="002F1AFA">
        <w:rPr>
          <w:i/>
          <w:iCs/>
          <w:color w:val="000000"/>
        </w:rPr>
        <w:t xml:space="preserve">became </w:t>
      </w:r>
      <w:proofErr w:type="gramStart"/>
      <w:r w:rsidRPr="002F1AFA">
        <w:rPr>
          <w:i/>
          <w:iCs/>
          <w:color w:val="000000"/>
        </w:rPr>
        <w:t>flesh</w:t>
      </w:r>
      <w:proofErr w:type="gramEnd"/>
      <w:r w:rsidR="002F1AFA">
        <w:rPr>
          <w:i/>
          <w:iCs/>
          <w:color w:val="000000"/>
        </w:rPr>
        <w:t xml:space="preserve"> </w:t>
      </w:r>
      <w:r w:rsidRPr="002F1AFA">
        <w:rPr>
          <w:color w:val="000000"/>
        </w:rPr>
        <w:t>(verse 14). The baby in the manger was none other than the eternal Word of God.</w:t>
      </w:r>
    </w:p>
    <w:p w14:paraId="177087A8" w14:textId="70B2415D" w:rsidR="004535A2" w:rsidRPr="00E4238E" w:rsidRDefault="004535A2" w:rsidP="006E1C0D">
      <w:pPr>
        <w:pStyle w:val="NormalWeb"/>
        <w:numPr>
          <w:ilvl w:val="0"/>
          <w:numId w:val="4"/>
        </w:numPr>
        <w:shd w:val="clear" w:color="auto" w:fill="FFFFFF"/>
        <w:spacing w:before="0" w:beforeAutospacing="0" w:after="0" w:afterAutospacing="0"/>
        <w:ind w:right="115"/>
        <w:rPr>
          <w:b/>
          <w:bCs/>
          <w:color w:val="000000"/>
        </w:rPr>
      </w:pPr>
      <w:r w:rsidRPr="00E4238E">
        <w:rPr>
          <w:color w:val="000000"/>
        </w:rPr>
        <w:t xml:space="preserve">Our conclusion about this Word’s identity? This Word made flesh is revealed in His identity in all His words, works and wisdom as </w:t>
      </w:r>
      <w:r w:rsidRPr="00E4238E">
        <w:rPr>
          <w:i/>
          <w:iCs/>
          <w:color w:val="000000"/>
        </w:rPr>
        <w:t xml:space="preserve">God’s </w:t>
      </w:r>
      <w:r w:rsidRPr="00E4238E">
        <w:rPr>
          <w:color w:val="000000"/>
        </w:rPr>
        <w:t>Son (verse 14). Thus John establishes the point at which he was aiming throughout. He has now made it clear what he means by calling Jesus the Son of God. The Son of God is the Word of God; we see what the Word is; well, that is what the Son is. Such is the Prologue’s message in John 1</w:t>
      </w:r>
    </w:p>
    <w:p w14:paraId="5310E98F" w14:textId="77777777" w:rsidR="004535A2" w:rsidRDefault="004535A2" w:rsidP="004535A2">
      <w:pPr>
        <w:pStyle w:val="ListParagraph"/>
        <w:ind w:left="0"/>
        <w:rPr>
          <w:rFonts w:ascii="Times New Roman" w:eastAsia="Times New Roman" w:hAnsi="Times New Roman" w:cs="Times New Roman"/>
          <w:b/>
          <w:color w:val="000000" w:themeColor="text1"/>
        </w:rPr>
      </w:pPr>
    </w:p>
    <w:p w14:paraId="65F9378A" w14:textId="1151BC2A" w:rsidR="000001F9" w:rsidRPr="00E4238E" w:rsidRDefault="00E4238E" w:rsidP="004535A2">
      <w:pPr>
        <w:pStyle w:val="ListParagraph"/>
        <w:ind w:left="0"/>
        <w:rPr>
          <w:rFonts w:ascii="Times New Roman" w:eastAsia="Times New Roman" w:hAnsi="Times New Roman" w:cs="Times New Roman"/>
          <w:b/>
          <w:color w:val="000000" w:themeColor="text1"/>
        </w:rPr>
      </w:pPr>
      <w:r>
        <w:rPr>
          <w:rFonts w:ascii="Times New Roman" w:hAnsi="Times New Roman" w:cs="Times New Roman"/>
          <w:color w:val="000000"/>
        </w:rPr>
        <w:t xml:space="preserve">                                                                                                          </w:t>
      </w:r>
      <w:r w:rsidR="000001F9" w:rsidRPr="00E4238E">
        <w:rPr>
          <w:rFonts w:ascii="Times New Roman" w:hAnsi="Times New Roman" w:cs="Times New Roman"/>
          <w:color w:val="000000"/>
        </w:rPr>
        <w:t xml:space="preserve">Adapted from J.I. Packer’s </w:t>
      </w:r>
      <w:r w:rsidR="000001F9" w:rsidRPr="00E4238E">
        <w:rPr>
          <w:rFonts w:ascii="Times New Roman" w:hAnsi="Times New Roman" w:cs="Times New Roman"/>
          <w:i/>
          <w:iCs/>
          <w:color w:val="000000"/>
        </w:rPr>
        <w:t>Knowing God</w:t>
      </w:r>
    </w:p>
    <w:p w14:paraId="4ADCEF43" w14:textId="77777777" w:rsidR="004535A2" w:rsidRPr="00F00B04" w:rsidRDefault="004535A2" w:rsidP="004535A2">
      <w:pPr>
        <w:pStyle w:val="PlainText"/>
        <w:rPr>
          <w:rFonts w:ascii="Times New Roman" w:hAnsi="Times New Roman" w:cs="Times New Roman"/>
          <w:bCs/>
          <w:sz w:val="24"/>
        </w:rPr>
      </w:pPr>
    </w:p>
    <w:p w14:paraId="5612BE48" w14:textId="77777777" w:rsidR="005840AA" w:rsidRDefault="004535A2" w:rsidP="004535A2">
      <w:pPr>
        <w:pStyle w:val="PlainText"/>
        <w:rPr>
          <w:rFonts w:ascii="Times New Roman" w:hAnsi="Times New Roman" w:cs="Times New Roman"/>
          <w:bCs/>
          <w:sz w:val="24"/>
        </w:rPr>
      </w:pPr>
      <w:r w:rsidRPr="00E4238E">
        <w:rPr>
          <w:rFonts w:ascii="Times New Roman" w:hAnsi="Times New Roman" w:cs="Times New Roman"/>
          <w:b/>
          <w:sz w:val="24"/>
        </w:rPr>
        <w:t>Meditate and Pray:</w:t>
      </w:r>
      <w:r w:rsidRPr="00F00B04">
        <w:rPr>
          <w:rFonts w:ascii="Times New Roman" w:hAnsi="Times New Roman" w:cs="Times New Roman"/>
          <w:bCs/>
          <w:sz w:val="24"/>
        </w:rPr>
        <w:t xml:space="preserve"> </w:t>
      </w:r>
      <w:r w:rsidRPr="00E4238E">
        <w:rPr>
          <w:rFonts w:ascii="Times New Roman" w:hAnsi="Times New Roman" w:cs="Times New Roman"/>
          <w:bCs/>
          <w:sz w:val="24"/>
        </w:rPr>
        <w:t xml:space="preserve">Lord, please never let our church lose </w:t>
      </w:r>
      <w:r w:rsidR="00FA2B70" w:rsidRPr="00E4238E">
        <w:rPr>
          <w:rFonts w:ascii="Times New Roman" w:hAnsi="Times New Roman" w:cs="Times New Roman"/>
          <w:bCs/>
          <w:sz w:val="24"/>
        </w:rPr>
        <w:t xml:space="preserve">our </w:t>
      </w:r>
      <w:r w:rsidRPr="00E4238E">
        <w:rPr>
          <w:rFonts w:ascii="Times New Roman" w:hAnsi="Times New Roman" w:cs="Times New Roman"/>
          <w:bCs/>
          <w:sz w:val="24"/>
        </w:rPr>
        <w:t xml:space="preserve">grip on the eternally unique deity of God the Son. Cause all our worship and service to be profoundly Christ-centered! </w:t>
      </w:r>
    </w:p>
    <w:p w14:paraId="251D4919" w14:textId="77777777" w:rsidR="005840AA" w:rsidRDefault="005840AA" w:rsidP="004535A2">
      <w:pPr>
        <w:pStyle w:val="PlainText"/>
        <w:rPr>
          <w:rFonts w:ascii="Times New Roman" w:hAnsi="Times New Roman" w:cs="Times New Roman"/>
          <w:bCs/>
          <w:sz w:val="24"/>
        </w:rPr>
      </w:pPr>
    </w:p>
    <w:p w14:paraId="18D3AECA" w14:textId="1776A4C1" w:rsidR="004535A2" w:rsidRDefault="00FA2B70" w:rsidP="004535A2">
      <w:pPr>
        <w:pStyle w:val="PlainText"/>
        <w:rPr>
          <w:rFonts w:ascii="Times New Roman" w:hAnsi="Times New Roman" w:cs="Times New Roman"/>
          <w:bCs/>
          <w:i/>
          <w:iCs/>
          <w:sz w:val="24"/>
        </w:rPr>
      </w:pPr>
      <w:r w:rsidRPr="00E4238E">
        <w:rPr>
          <w:rFonts w:ascii="Times New Roman" w:hAnsi="Times New Roman" w:cs="Times New Roman"/>
          <w:bCs/>
          <w:sz w:val="24"/>
        </w:rPr>
        <w:t>Let us s</w:t>
      </w:r>
      <w:r w:rsidR="004535A2" w:rsidRPr="00E4238E">
        <w:rPr>
          <w:rFonts w:ascii="Times New Roman" w:hAnsi="Times New Roman" w:cs="Times New Roman"/>
          <w:bCs/>
          <w:sz w:val="24"/>
        </w:rPr>
        <w:t>ing about Christ’s eternal glory as a co-equal member of the Trinity in hymn # 162</w:t>
      </w:r>
      <w:r w:rsidR="004535A2" w:rsidRPr="00F00B04">
        <w:rPr>
          <w:rFonts w:ascii="Times New Roman" w:hAnsi="Times New Roman" w:cs="Times New Roman"/>
          <w:bCs/>
          <w:i/>
          <w:iCs/>
          <w:sz w:val="24"/>
        </w:rPr>
        <w:t xml:space="preserve">: </w:t>
      </w:r>
    </w:p>
    <w:p w14:paraId="26AFECC8" w14:textId="77777777" w:rsidR="005840AA" w:rsidRDefault="005840AA" w:rsidP="004535A2">
      <w:pPr>
        <w:pStyle w:val="PlainText"/>
        <w:rPr>
          <w:rFonts w:ascii="Times New Roman" w:hAnsi="Times New Roman" w:cs="Times New Roman"/>
          <w:bCs/>
          <w:i/>
          <w:iCs/>
          <w:sz w:val="24"/>
        </w:rPr>
      </w:pPr>
    </w:p>
    <w:p w14:paraId="25E6A179" w14:textId="77777777" w:rsidR="005840AA" w:rsidRDefault="005840AA" w:rsidP="004535A2">
      <w:pPr>
        <w:pStyle w:val="PlainText"/>
        <w:rPr>
          <w:rFonts w:ascii="Times New Roman" w:hAnsi="Times New Roman" w:cs="Times New Roman"/>
          <w:bCs/>
          <w:i/>
          <w:iCs/>
          <w:sz w:val="24"/>
        </w:rPr>
      </w:pPr>
    </w:p>
    <w:p w14:paraId="303EEE38" w14:textId="77777777" w:rsidR="005840AA" w:rsidRDefault="005840AA" w:rsidP="004535A2">
      <w:pPr>
        <w:pStyle w:val="PlainText"/>
        <w:rPr>
          <w:rFonts w:ascii="Times New Roman" w:hAnsi="Times New Roman" w:cs="Times New Roman"/>
          <w:bCs/>
          <w:i/>
          <w:iCs/>
          <w:sz w:val="24"/>
        </w:rPr>
      </w:pPr>
    </w:p>
    <w:p w14:paraId="0171C883" w14:textId="77777777" w:rsidR="005840AA" w:rsidRDefault="005840AA" w:rsidP="004535A2">
      <w:pPr>
        <w:pStyle w:val="PlainText"/>
        <w:rPr>
          <w:rFonts w:ascii="Times New Roman" w:hAnsi="Times New Roman" w:cs="Times New Roman"/>
          <w:bCs/>
          <w:i/>
          <w:iCs/>
          <w:sz w:val="24"/>
        </w:rPr>
      </w:pPr>
    </w:p>
    <w:p w14:paraId="1A2E6C19" w14:textId="77777777" w:rsidR="005840AA" w:rsidRDefault="005840AA" w:rsidP="004535A2">
      <w:pPr>
        <w:pStyle w:val="PlainText"/>
        <w:rPr>
          <w:rFonts w:ascii="Times New Roman" w:hAnsi="Times New Roman" w:cs="Times New Roman"/>
          <w:bCs/>
          <w:i/>
          <w:iCs/>
          <w:sz w:val="24"/>
        </w:rPr>
      </w:pPr>
    </w:p>
    <w:p w14:paraId="7CAAD5C6" w14:textId="77777777" w:rsidR="00690804" w:rsidRDefault="00690804" w:rsidP="00690804">
      <w:pPr>
        <w:pStyle w:val="PlainText"/>
        <w:rPr>
          <w:rFonts w:ascii="Times New Roman" w:hAnsi="Times New Roman" w:cs="Times New Roman"/>
          <w:bCs/>
          <w:i/>
          <w:iCs/>
          <w:sz w:val="24"/>
        </w:rPr>
      </w:pPr>
    </w:p>
    <w:p w14:paraId="6B1BFA28" w14:textId="77777777" w:rsidR="005840AA" w:rsidRDefault="005840AA" w:rsidP="00690804">
      <w:pPr>
        <w:pStyle w:val="PlainText"/>
        <w:rPr>
          <w:rFonts w:ascii="Times New Roman" w:hAnsi="Times New Roman" w:cs="Times New Roman"/>
          <w:bCs/>
          <w:i/>
          <w:iCs/>
          <w:sz w:val="24"/>
        </w:rPr>
        <w:sectPr w:rsidR="005840AA" w:rsidSect="00865148">
          <w:headerReference w:type="default" r:id="rId7"/>
          <w:footerReference w:type="default" r:id="rId8"/>
          <w:type w:val="continuous"/>
          <w:pgSz w:w="12240" w:h="15840"/>
          <w:pgMar w:top="720" w:right="720" w:bottom="720" w:left="720" w:header="720" w:footer="720" w:gutter="0"/>
          <w:cols w:space="720"/>
          <w:docGrid w:linePitch="360"/>
        </w:sectPr>
      </w:pPr>
    </w:p>
    <w:p w14:paraId="1C279BF3" w14:textId="77777777" w:rsidR="00690804" w:rsidRPr="00690804" w:rsidRDefault="00690804" w:rsidP="00690804">
      <w:pPr>
        <w:pStyle w:val="PlainText"/>
        <w:rPr>
          <w:rFonts w:ascii="Times New Roman" w:hAnsi="Times New Roman" w:cs="Times New Roman"/>
          <w:bCs/>
          <w:i/>
          <w:iCs/>
          <w:sz w:val="24"/>
        </w:rPr>
      </w:pPr>
      <w:r w:rsidRPr="00690804">
        <w:rPr>
          <w:rFonts w:ascii="Times New Roman" w:hAnsi="Times New Roman" w:cs="Times New Roman"/>
          <w:bCs/>
          <w:i/>
          <w:iCs/>
          <w:sz w:val="24"/>
        </w:rPr>
        <w:lastRenderedPageBreak/>
        <w:t>1 Of the Father's love begotten</w:t>
      </w:r>
      <w:r w:rsidRPr="00690804">
        <w:rPr>
          <w:rFonts w:ascii="Times New Roman" w:hAnsi="Times New Roman" w:cs="Times New Roman"/>
          <w:bCs/>
          <w:i/>
          <w:iCs/>
          <w:sz w:val="24"/>
        </w:rPr>
        <w:br/>
        <w:t>ere the worlds began to be,</w:t>
      </w:r>
      <w:r w:rsidRPr="00690804">
        <w:rPr>
          <w:rFonts w:ascii="Times New Roman" w:hAnsi="Times New Roman" w:cs="Times New Roman"/>
          <w:bCs/>
          <w:i/>
          <w:iCs/>
          <w:sz w:val="24"/>
        </w:rPr>
        <w:br/>
        <w:t>he is Alpha and Omega,</w:t>
      </w:r>
      <w:r w:rsidRPr="00690804">
        <w:rPr>
          <w:rFonts w:ascii="Times New Roman" w:hAnsi="Times New Roman" w:cs="Times New Roman"/>
          <w:bCs/>
          <w:i/>
          <w:iCs/>
          <w:sz w:val="24"/>
        </w:rPr>
        <w:br/>
        <w:t>he the Source, the Ending he,</w:t>
      </w:r>
      <w:r w:rsidRPr="00690804">
        <w:rPr>
          <w:rFonts w:ascii="Times New Roman" w:hAnsi="Times New Roman" w:cs="Times New Roman"/>
          <w:bCs/>
          <w:i/>
          <w:iCs/>
          <w:sz w:val="24"/>
        </w:rPr>
        <w:br/>
        <w:t>of the things that are, that have been,</w:t>
      </w:r>
      <w:r w:rsidRPr="00690804">
        <w:rPr>
          <w:rFonts w:ascii="Times New Roman" w:hAnsi="Times New Roman" w:cs="Times New Roman"/>
          <w:bCs/>
          <w:i/>
          <w:iCs/>
          <w:sz w:val="24"/>
        </w:rPr>
        <w:br/>
        <w:t>and that future years shall see,</w:t>
      </w:r>
      <w:r w:rsidRPr="00690804">
        <w:rPr>
          <w:rFonts w:ascii="Times New Roman" w:hAnsi="Times New Roman" w:cs="Times New Roman"/>
          <w:bCs/>
          <w:i/>
          <w:iCs/>
          <w:sz w:val="24"/>
        </w:rPr>
        <w:br/>
        <w:t>evermore and evermore!</w:t>
      </w:r>
    </w:p>
    <w:p w14:paraId="6DD06F16" w14:textId="77777777" w:rsidR="00690804" w:rsidRPr="00690804" w:rsidRDefault="00690804" w:rsidP="00690804">
      <w:pPr>
        <w:pStyle w:val="PlainText"/>
        <w:rPr>
          <w:rFonts w:ascii="Times New Roman" w:hAnsi="Times New Roman" w:cs="Times New Roman"/>
          <w:bCs/>
          <w:i/>
          <w:iCs/>
          <w:sz w:val="24"/>
        </w:rPr>
      </w:pPr>
    </w:p>
    <w:p w14:paraId="369688B4" w14:textId="77777777" w:rsidR="00690804" w:rsidRPr="00690804" w:rsidRDefault="00690804" w:rsidP="00690804">
      <w:pPr>
        <w:pStyle w:val="PlainText"/>
        <w:rPr>
          <w:rFonts w:ascii="Times New Roman" w:hAnsi="Times New Roman" w:cs="Times New Roman"/>
          <w:bCs/>
          <w:i/>
          <w:iCs/>
          <w:sz w:val="24"/>
        </w:rPr>
      </w:pPr>
      <w:r w:rsidRPr="00690804">
        <w:rPr>
          <w:rFonts w:ascii="Times New Roman" w:hAnsi="Times New Roman" w:cs="Times New Roman"/>
          <w:bCs/>
          <w:i/>
          <w:iCs/>
          <w:sz w:val="24"/>
        </w:rPr>
        <w:t>2 O that birth forever blessed,</w:t>
      </w:r>
      <w:r w:rsidRPr="00690804">
        <w:rPr>
          <w:rFonts w:ascii="Times New Roman" w:hAnsi="Times New Roman" w:cs="Times New Roman"/>
          <w:bCs/>
          <w:i/>
          <w:iCs/>
          <w:sz w:val="24"/>
        </w:rPr>
        <w:br/>
        <w:t>when the Virgin, full of grace,</w:t>
      </w:r>
      <w:r w:rsidRPr="00690804">
        <w:rPr>
          <w:rFonts w:ascii="Times New Roman" w:hAnsi="Times New Roman" w:cs="Times New Roman"/>
          <w:bCs/>
          <w:i/>
          <w:iCs/>
          <w:sz w:val="24"/>
        </w:rPr>
        <w:br/>
        <w:t>by the Holy Ghost conceiving,</w:t>
      </w:r>
      <w:r w:rsidRPr="00690804">
        <w:rPr>
          <w:rFonts w:ascii="Times New Roman" w:hAnsi="Times New Roman" w:cs="Times New Roman"/>
          <w:bCs/>
          <w:i/>
          <w:iCs/>
          <w:sz w:val="24"/>
        </w:rPr>
        <w:br/>
        <w:t>bore the Savior of our race;</w:t>
      </w:r>
      <w:r w:rsidRPr="00690804">
        <w:rPr>
          <w:rFonts w:ascii="Times New Roman" w:hAnsi="Times New Roman" w:cs="Times New Roman"/>
          <w:bCs/>
          <w:i/>
          <w:iCs/>
          <w:sz w:val="24"/>
        </w:rPr>
        <w:br/>
        <w:t>and the babe, the world's Redeemer,</w:t>
      </w:r>
      <w:r w:rsidRPr="00690804">
        <w:rPr>
          <w:rFonts w:ascii="Times New Roman" w:hAnsi="Times New Roman" w:cs="Times New Roman"/>
          <w:bCs/>
          <w:i/>
          <w:iCs/>
          <w:sz w:val="24"/>
        </w:rPr>
        <w:br/>
        <w:t>first revealed his sacred face,</w:t>
      </w:r>
      <w:r w:rsidRPr="00690804">
        <w:rPr>
          <w:rFonts w:ascii="Times New Roman" w:hAnsi="Times New Roman" w:cs="Times New Roman"/>
          <w:bCs/>
          <w:i/>
          <w:iCs/>
          <w:sz w:val="24"/>
        </w:rPr>
        <w:br/>
        <w:t>evermore and evermore!</w:t>
      </w:r>
    </w:p>
    <w:p w14:paraId="2B58ADF8" w14:textId="77777777" w:rsidR="00690804" w:rsidRDefault="00690804" w:rsidP="00690804">
      <w:pPr>
        <w:pStyle w:val="PlainText"/>
        <w:rPr>
          <w:rFonts w:ascii="Times New Roman" w:hAnsi="Times New Roman" w:cs="Times New Roman"/>
          <w:bCs/>
          <w:i/>
          <w:iCs/>
          <w:sz w:val="24"/>
        </w:rPr>
        <w:sectPr w:rsidR="00690804" w:rsidSect="00865148">
          <w:type w:val="continuous"/>
          <w:pgSz w:w="12240" w:h="15840"/>
          <w:pgMar w:top="720" w:right="720" w:bottom="720" w:left="720" w:header="720" w:footer="720" w:gutter="0"/>
          <w:cols w:num="2" w:space="720"/>
          <w:docGrid w:linePitch="360"/>
        </w:sectPr>
      </w:pPr>
    </w:p>
    <w:p w14:paraId="45DF5E8D" w14:textId="77777777" w:rsidR="00690804" w:rsidRPr="00690804" w:rsidRDefault="00690804" w:rsidP="00690804">
      <w:pPr>
        <w:pStyle w:val="PlainText"/>
        <w:rPr>
          <w:rFonts w:ascii="Times New Roman" w:hAnsi="Times New Roman" w:cs="Times New Roman"/>
          <w:bCs/>
          <w:i/>
          <w:iCs/>
          <w:sz w:val="24"/>
        </w:rPr>
      </w:pPr>
    </w:p>
    <w:p w14:paraId="4807298C" w14:textId="77777777" w:rsidR="00690804" w:rsidRPr="00690804" w:rsidRDefault="00690804" w:rsidP="00690804">
      <w:pPr>
        <w:pStyle w:val="PlainText"/>
        <w:rPr>
          <w:rFonts w:ascii="Times New Roman" w:hAnsi="Times New Roman" w:cs="Times New Roman"/>
          <w:bCs/>
          <w:i/>
          <w:iCs/>
          <w:sz w:val="24"/>
        </w:rPr>
      </w:pPr>
      <w:r w:rsidRPr="00690804">
        <w:rPr>
          <w:rFonts w:ascii="Times New Roman" w:hAnsi="Times New Roman" w:cs="Times New Roman"/>
          <w:bCs/>
          <w:i/>
          <w:iCs/>
          <w:sz w:val="24"/>
        </w:rPr>
        <w:t xml:space="preserve">3 This is he whom </w:t>
      </w:r>
      <w:proofErr w:type="spellStart"/>
      <w:r w:rsidRPr="00690804">
        <w:rPr>
          <w:rFonts w:ascii="Times New Roman" w:hAnsi="Times New Roman" w:cs="Times New Roman"/>
          <w:bCs/>
          <w:i/>
          <w:iCs/>
          <w:sz w:val="24"/>
        </w:rPr>
        <w:t>heav'n</w:t>
      </w:r>
      <w:proofErr w:type="spellEnd"/>
      <w:r w:rsidRPr="00690804">
        <w:rPr>
          <w:rFonts w:ascii="Times New Roman" w:hAnsi="Times New Roman" w:cs="Times New Roman"/>
          <w:bCs/>
          <w:i/>
          <w:iCs/>
          <w:sz w:val="24"/>
        </w:rPr>
        <w:t>-taught singers</w:t>
      </w:r>
      <w:r w:rsidRPr="00690804">
        <w:rPr>
          <w:rFonts w:ascii="Times New Roman" w:hAnsi="Times New Roman" w:cs="Times New Roman"/>
          <w:bCs/>
          <w:i/>
          <w:iCs/>
          <w:sz w:val="24"/>
        </w:rPr>
        <w:br/>
        <w:t>sang of old with one accord,</w:t>
      </w:r>
      <w:r w:rsidRPr="00690804">
        <w:rPr>
          <w:rFonts w:ascii="Times New Roman" w:hAnsi="Times New Roman" w:cs="Times New Roman"/>
          <w:bCs/>
          <w:i/>
          <w:iCs/>
          <w:sz w:val="24"/>
        </w:rPr>
        <w:br/>
        <w:t>whom the Scriptures of the prophets</w:t>
      </w:r>
      <w:r w:rsidRPr="00690804">
        <w:rPr>
          <w:rFonts w:ascii="Times New Roman" w:hAnsi="Times New Roman" w:cs="Times New Roman"/>
          <w:bCs/>
          <w:i/>
          <w:iCs/>
          <w:sz w:val="24"/>
        </w:rPr>
        <w:br/>
        <w:t>promised in their faithful word;</w:t>
      </w:r>
      <w:r w:rsidRPr="00690804">
        <w:rPr>
          <w:rFonts w:ascii="Times New Roman" w:hAnsi="Times New Roman" w:cs="Times New Roman"/>
          <w:bCs/>
          <w:i/>
          <w:iCs/>
          <w:sz w:val="24"/>
        </w:rPr>
        <w:br/>
        <w:t>now he shines, the long-expected;</w:t>
      </w:r>
      <w:r w:rsidRPr="00690804">
        <w:rPr>
          <w:rFonts w:ascii="Times New Roman" w:hAnsi="Times New Roman" w:cs="Times New Roman"/>
          <w:bCs/>
          <w:i/>
          <w:iCs/>
          <w:sz w:val="24"/>
        </w:rPr>
        <w:br/>
        <w:t>let creation praise its Lord,</w:t>
      </w:r>
      <w:r w:rsidRPr="00690804">
        <w:rPr>
          <w:rFonts w:ascii="Times New Roman" w:hAnsi="Times New Roman" w:cs="Times New Roman"/>
          <w:bCs/>
          <w:i/>
          <w:iCs/>
          <w:sz w:val="24"/>
        </w:rPr>
        <w:br/>
        <w:t>evermore and evermore!</w:t>
      </w:r>
    </w:p>
    <w:p w14:paraId="0699C40D" w14:textId="77777777" w:rsidR="00690804" w:rsidRPr="00F00B04" w:rsidRDefault="00690804" w:rsidP="004535A2">
      <w:pPr>
        <w:pStyle w:val="PlainText"/>
        <w:rPr>
          <w:rFonts w:ascii="Times New Roman" w:hAnsi="Times New Roman" w:cs="Times New Roman"/>
          <w:bCs/>
          <w:i/>
          <w:iCs/>
          <w:sz w:val="24"/>
        </w:rPr>
      </w:pPr>
    </w:p>
    <w:p w14:paraId="74D0023C" w14:textId="77777777" w:rsidR="00690804" w:rsidRPr="00F00B04" w:rsidRDefault="00690804" w:rsidP="004535A2">
      <w:pPr>
        <w:shd w:val="clear" w:color="auto" w:fill="FFFFFF"/>
        <w:spacing w:after="240"/>
        <w:ind w:right="120"/>
        <w:rPr>
          <w:i/>
          <w:iCs/>
          <w:sz w:val="24"/>
        </w:rPr>
        <w:sectPr w:rsidR="00690804" w:rsidRPr="00F00B04" w:rsidSect="00865148">
          <w:type w:val="continuous"/>
          <w:pgSz w:w="12240" w:h="15840"/>
          <w:pgMar w:top="720" w:right="720" w:bottom="720" w:left="720" w:header="720" w:footer="720" w:gutter="0"/>
          <w:cols w:space="720"/>
          <w:docGrid w:linePitch="360"/>
        </w:sectPr>
      </w:pPr>
    </w:p>
    <w:p w14:paraId="280CD513" w14:textId="77777777" w:rsidR="00EA3D65" w:rsidRDefault="00EA3D65" w:rsidP="004535A2">
      <w:pPr>
        <w:pStyle w:val="PlainText"/>
        <w:rPr>
          <w:rFonts w:ascii="Times New Roman" w:hAnsi="Times New Roman" w:cs="Times New Roman"/>
          <w:b/>
          <w:sz w:val="24"/>
        </w:rPr>
      </w:pPr>
    </w:p>
    <w:p w14:paraId="1425BDA8" w14:textId="688F4AA6" w:rsidR="00EA3D65" w:rsidRDefault="004535A2" w:rsidP="004535A2">
      <w:pPr>
        <w:pStyle w:val="PlainText"/>
        <w:rPr>
          <w:rFonts w:ascii="Times New Roman" w:hAnsi="Times New Roman" w:cs="Times New Roman"/>
          <w:b/>
          <w:sz w:val="24"/>
        </w:rPr>
      </w:pPr>
      <w:r w:rsidRPr="00F00B04">
        <w:rPr>
          <w:rFonts w:ascii="Times New Roman" w:hAnsi="Times New Roman" w:cs="Times New Roman"/>
          <w:b/>
          <w:sz w:val="24"/>
        </w:rPr>
        <w:t xml:space="preserve">Wednesday: </w:t>
      </w:r>
      <w:r w:rsidR="00EA3D65">
        <w:rPr>
          <w:rFonts w:ascii="Times New Roman" w:hAnsi="Times New Roman" w:cs="Times New Roman"/>
          <w:b/>
          <w:sz w:val="24"/>
        </w:rPr>
        <w:t>R</w:t>
      </w:r>
      <w:r w:rsidRPr="00F00B04">
        <w:rPr>
          <w:rFonts w:ascii="Times New Roman" w:hAnsi="Times New Roman" w:cs="Times New Roman"/>
          <w:b/>
          <w:sz w:val="24"/>
        </w:rPr>
        <w:t>ead John 1:3-5 and Acts 17:31</w:t>
      </w:r>
      <w:r w:rsidR="00EA3D65">
        <w:rPr>
          <w:rFonts w:ascii="Times New Roman" w:hAnsi="Times New Roman" w:cs="Times New Roman"/>
          <w:b/>
          <w:sz w:val="24"/>
        </w:rPr>
        <w:t xml:space="preserve">                                                                 Light to All Men</w:t>
      </w:r>
    </w:p>
    <w:p w14:paraId="2F5FA5BC" w14:textId="77777777" w:rsidR="00EA3D65" w:rsidRDefault="00EA3D65" w:rsidP="004535A2">
      <w:pPr>
        <w:pStyle w:val="PlainText"/>
        <w:rPr>
          <w:rFonts w:ascii="Times New Roman" w:hAnsi="Times New Roman" w:cs="Times New Roman"/>
          <w:bCs/>
          <w:sz w:val="24"/>
        </w:rPr>
      </w:pPr>
    </w:p>
    <w:p w14:paraId="4ED12079" w14:textId="333303C9" w:rsidR="00DC28E1" w:rsidRDefault="004535A2" w:rsidP="004535A2">
      <w:pPr>
        <w:pStyle w:val="PlainText"/>
        <w:rPr>
          <w:rFonts w:ascii="Times New Roman" w:hAnsi="Times New Roman" w:cs="Times New Roman"/>
          <w:bCs/>
          <w:sz w:val="24"/>
        </w:rPr>
      </w:pPr>
      <w:r w:rsidRPr="00F00B04">
        <w:rPr>
          <w:rFonts w:ascii="Times New Roman" w:hAnsi="Times New Roman" w:cs="Times New Roman"/>
          <w:bCs/>
          <w:sz w:val="24"/>
        </w:rPr>
        <w:t>We may be daunted by the depth of John’s Prologue</w:t>
      </w:r>
      <w:r w:rsidR="001B1FF9">
        <w:rPr>
          <w:rFonts w:ascii="Times New Roman" w:hAnsi="Times New Roman" w:cs="Times New Roman"/>
          <w:bCs/>
          <w:sz w:val="24"/>
        </w:rPr>
        <w:t xml:space="preserve">, </w:t>
      </w:r>
      <w:r w:rsidRPr="00F00B04">
        <w:rPr>
          <w:rFonts w:ascii="Times New Roman" w:hAnsi="Times New Roman" w:cs="Times New Roman"/>
          <w:bCs/>
          <w:sz w:val="24"/>
        </w:rPr>
        <w:t xml:space="preserve">speaking as it does of the eternal Son of God in His relationship with His Father in verses 1-2. Verses 3-4 are also deep, speaking of the </w:t>
      </w:r>
      <w:r w:rsidRPr="00F00B04">
        <w:rPr>
          <w:rFonts w:ascii="Times New Roman" w:hAnsi="Times New Roman" w:cs="Times New Roman"/>
          <w:bCs/>
          <w:i/>
          <w:iCs/>
          <w:sz w:val="24"/>
        </w:rPr>
        <w:t>power</w:t>
      </w:r>
      <w:r w:rsidRPr="00F00B04">
        <w:rPr>
          <w:rFonts w:ascii="Times New Roman" w:hAnsi="Times New Roman" w:cs="Times New Roman"/>
          <w:bCs/>
          <w:sz w:val="24"/>
        </w:rPr>
        <w:t xml:space="preserve"> of the Word in creating all things, and of the </w:t>
      </w:r>
      <w:r w:rsidRPr="00F00B04">
        <w:rPr>
          <w:rFonts w:ascii="Times New Roman" w:hAnsi="Times New Roman" w:cs="Times New Roman"/>
          <w:bCs/>
          <w:i/>
          <w:iCs/>
          <w:sz w:val="24"/>
        </w:rPr>
        <w:t xml:space="preserve">glory </w:t>
      </w:r>
      <w:r w:rsidRPr="00F00B04">
        <w:rPr>
          <w:rFonts w:ascii="Times New Roman" w:hAnsi="Times New Roman" w:cs="Times New Roman"/>
          <w:bCs/>
          <w:sz w:val="24"/>
        </w:rPr>
        <w:t xml:space="preserve">of that Word as it shines with life-giving power. Verse 3 soars far beyond our reckoning in declaring that the Word of God is the light of all men, giving light, as verse 9 says, “to every man.” What can this mean? </w:t>
      </w:r>
      <w:r w:rsidR="00BE53B9">
        <w:rPr>
          <w:rFonts w:ascii="Times New Roman" w:hAnsi="Times New Roman" w:cs="Times New Roman"/>
          <w:bCs/>
          <w:sz w:val="24"/>
        </w:rPr>
        <w:t xml:space="preserve"> </w:t>
      </w:r>
      <w:r w:rsidR="001B1FF9">
        <w:rPr>
          <w:rFonts w:ascii="Times New Roman" w:hAnsi="Times New Roman" w:cs="Times New Roman"/>
          <w:bCs/>
          <w:sz w:val="24"/>
        </w:rPr>
        <w:t>T</w:t>
      </w:r>
      <w:r w:rsidRPr="00F00B04">
        <w:rPr>
          <w:rFonts w:ascii="Times New Roman" w:hAnsi="Times New Roman" w:cs="Times New Roman"/>
          <w:bCs/>
          <w:sz w:val="24"/>
        </w:rPr>
        <w:t xml:space="preserve">his is simpler than we may at first grasp. </w:t>
      </w:r>
      <w:r w:rsidRPr="001B1FF9">
        <w:rPr>
          <w:rFonts w:ascii="Times New Roman" w:hAnsi="Times New Roman" w:cs="Times New Roman"/>
          <w:bCs/>
          <w:sz w:val="24"/>
        </w:rPr>
        <w:t>John is not saying what the Quakers claim</w:t>
      </w:r>
      <w:r w:rsidR="001B1FF9">
        <w:rPr>
          <w:rFonts w:ascii="Times New Roman" w:hAnsi="Times New Roman" w:cs="Times New Roman"/>
          <w:bCs/>
          <w:sz w:val="24"/>
        </w:rPr>
        <w:t xml:space="preserve">; they </w:t>
      </w:r>
      <w:r w:rsidR="00707F90">
        <w:rPr>
          <w:rFonts w:ascii="Times New Roman" w:hAnsi="Times New Roman" w:cs="Times New Roman"/>
          <w:bCs/>
          <w:sz w:val="24"/>
        </w:rPr>
        <w:t xml:space="preserve">falsely </w:t>
      </w:r>
      <w:r w:rsidR="001B1FF9">
        <w:rPr>
          <w:rFonts w:ascii="Times New Roman" w:hAnsi="Times New Roman" w:cs="Times New Roman"/>
          <w:bCs/>
          <w:sz w:val="24"/>
        </w:rPr>
        <w:t xml:space="preserve">claim that </w:t>
      </w:r>
      <w:r w:rsidR="00707F90">
        <w:rPr>
          <w:rFonts w:ascii="Times New Roman" w:hAnsi="Times New Roman" w:cs="Times New Roman"/>
          <w:bCs/>
          <w:sz w:val="24"/>
        </w:rPr>
        <w:t xml:space="preserve">John 1:9 asserts </w:t>
      </w:r>
      <w:r w:rsidRPr="00F00B04">
        <w:rPr>
          <w:rFonts w:ascii="Times New Roman" w:hAnsi="Times New Roman" w:cs="Times New Roman"/>
          <w:bCs/>
          <w:sz w:val="24"/>
        </w:rPr>
        <w:t>that all men are savingly related to God by virtue of that universal spark of divine knowledge</w:t>
      </w:r>
      <w:r w:rsidR="00DC28E1">
        <w:rPr>
          <w:rFonts w:ascii="Times New Roman" w:hAnsi="Times New Roman" w:cs="Times New Roman"/>
          <w:bCs/>
          <w:sz w:val="24"/>
        </w:rPr>
        <w:t xml:space="preserve">. </w:t>
      </w:r>
    </w:p>
    <w:p w14:paraId="33A947FE" w14:textId="77777777" w:rsidR="00DC28E1" w:rsidRDefault="00DC28E1" w:rsidP="004535A2">
      <w:pPr>
        <w:pStyle w:val="PlainText"/>
        <w:rPr>
          <w:rFonts w:ascii="Times New Roman" w:hAnsi="Times New Roman" w:cs="Times New Roman"/>
          <w:bCs/>
          <w:sz w:val="24"/>
        </w:rPr>
      </w:pPr>
    </w:p>
    <w:p w14:paraId="42BB753F" w14:textId="7373EA39" w:rsidR="004535A2" w:rsidRPr="00F00B04" w:rsidRDefault="004535A2" w:rsidP="004535A2">
      <w:pPr>
        <w:pStyle w:val="PlainText"/>
        <w:rPr>
          <w:rFonts w:ascii="Times New Roman" w:hAnsi="Times New Roman" w:cs="Times New Roman"/>
          <w:bCs/>
          <w:sz w:val="24"/>
        </w:rPr>
      </w:pPr>
      <w:r w:rsidRPr="00F00B04">
        <w:rPr>
          <w:rFonts w:ascii="Times New Roman" w:hAnsi="Times New Roman" w:cs="Times New Roman"/>
          <w:bCs/>
          <w:sz w:val="24"/>
        </w:rPr>
        <w:t>Instead, remember that John is speaking of creation here</w:t>
      </w:r>
      <w:r w:rsidR="00BE53B9">
        <w:rPr>
          <w:rFonts w:ascii="Times New Roman" w:hAnsi="Times New Roman" w:cs="Times New Roman"/>
          <w:bCs/>
          <w:sz w:val="24"/>
        </w:rPr>
        <w:t xml:space="preserve">, </w:t>
      </w:r>
      <w:r w:rsidRPr="00F00B04">
        <w:rPr>
          <w:rFonts w:ascii="Times New Roman" w:hAnsi="Times New Roman" w:cs="Times New Roman"/>
          <w:bCs/>
          <w:sz w:val="24"/>
        </w:rPr>
        <w:t>establishing the fact that the Word (Son) of God was with the Father creating all things in the beginning. It is the light of creation which John speaks of. When God spoke, “Let there be light and there was light…”,  – that light is what gives light to every man’s conscience, so that those who stubbornly refuse to understand that light (verse 5, NIV)</w:t>
      </w:r>
      <w:r w:rsidR="000E20BF">
        <w:rPr>
          <w:rFonts w:ascii="Times New Roman" w:hAnsi="Times New Roman" w:cs="Times New Roman"/>
          <w:bCs/>
          <w:sz w:val="24"/>
        </w:rPr>
        <w:t xml:space="preserve"> </w:t>
      </w:r>
      <w:r w:rsidRPr="00F00B04">
        <w:rPr>
          <w:rFonts w:ascii="Times New Roman" w:hAnsi="Times New Roman" w:cs="Times New Roman"/>
          <w:bCs/>
          <w:sz w:val="24"/>
        </w:rPr>
        <w:t>seeking actually to overcome it (verse 5, ESV)</w:t>
      </w:r>
      <w:r w:rsidR="000E20BF">
        <w:rPr>
          <w:rFonts w:ascii="Times New Roman" w:hAnsi="Times New Roman" w:cs="Times New Roman"/>
          <w:bCs/>
          <w:sz w:val="24"/>
        </w:rPr>
        <w:t xml:space="preserve"> </w:t>
      </w:r>
      <w:r w:rsidRPr="00F00B04">
        <w:rPr>
          <w:rFonts w:ascii="Times New Roman" w:hAnsi="Times New Roman" w:cs="Times New Roman"/>
          <w:bCs/>
          <w:sz w:val="24"/>
        </w:rPr>
        <w:t xml:space="preserve">are unable to suppress fully the knowledge that </w:t>
      </w:r>
      <w:r w:rsidRPr="00F00B04">
        <w:rPr>
          <w:rFonts w:ascii="Times New Roman" w:hAnsi="Times New Roman" w:cs="Times New Roman"/>
          <w:bCs/>
          <w:i/>
          <w:iCs/>
          <w:sz w:val="24"/>
        </w:rPr>
        <w:t xml:space="preserve">there is no light apart from the light of God’s Word! </w:t>
      </w:r>
      <w:r w:rsidR="006F2ABD">
        <w:rPr>
          <w:rFonts w:ascii="Times New Roman" w:hAnsi="Times New Roman" w:cs="Times New Roman"/>
          <w:bCs/>
          <w:sz w:val="24"/>
        </w:rPr>
        <w:t xml:space="preserve">All men know that the </w:t>
      </w:r>
      <w:r w:rsidRPr="00F00B04">
        <w:rPr>
          <w:rFonts w:ascii="Times New Roman" w:hAnsi="Times New Roman" w:cs="Times New Roman"/>
          <w:bCs/>
          <w:sz w:val="24"/>
        </w:rPr>
        <w:t xml:space="preserve">Word which made the whole world will one day come to judge that very same world, uncovering every man’s unbelief, and will judge them for it. </w:t>
      </w:r>
    </w:p>
    <w:p w14:paraId="2C8DC150" w14:textId="77777777" w:rsidR="004535A2" w:rsidRPr="00F00B04" w:rsidRDefault="004535A2" w:rsidP="004535A2">
      <w:pPr>
        <w:pStyle w:val="PlainText"/>
        <w:rPr>
          <w:rFonts w:ascii="Times New Roman" w:hAnsi="Times New Roman" w:cs="Times New Roman"/>
          <w:bCs/>
          <w:sz w:val="24"/>
        </w:rPr>
      </w:pPr>
    </w:p>
    <w:p w14:paraId="553DE238" w14:textId="2DA6C723" w:rsidR="004535A2" w:rsidRPr="00F00B04" w:rsidRDefault="004535A2" w:rsidP="004535A2">
      <w:pPr>
        <w:pStyle w:val="PlainText"/>
        <w:rPr>
          <w:rFonts w:ascii="Times New Roman" w:hAnsi="Times New Roman" w:cs="Times New Roman"/>
          <w:bCs/>
          <w:sz w:val="24"/>
        </w:rPr>
      </w:pPr>
      <w:r w:rsidRPr="00BE53B9">
        <w:rPr>
          <w:rFonts w:ascii="Times New Roman" w:hAnsi="Times New Roman" w:cs="Times New Roman"/>
          <w:b/>
          <w:sz w:val="24"/>
        </w:rPr>
        <w:t>Meditate and Pray:</w:t>
      </w:r>
      <w:r w:rsidRPr="00F00B04">
        <w:rPr>
          <w:rFonts w:ascii="Times New Roman" w:hAnsi="Times New Roman" w:cs="Times New Roman"/>
          <w:bCs/>
          <w:sz w:val="24"/>
        </w:rPr>
        <w:t xml:space="preserve"> Give thanks that God has appointed a day when He will judge the world by the Man He has </w:t>
      </w:r>
      <w:proofErr w:type="gramStart"/>
      <w:r w:rsidRPr="00F00B04">
        <w:rPr>
          <w:rFonts w:ascii="Times New Roman" w:hAnsi="Times New Roman" w:cs="Times New Roman"/>
          <w:bCs/>
          <w:sz w:val="24"/>
        </w:rPr>
        <w:t>appointed, and</w:t>
      </w:r>
      <w:proofErr w:type="gramEnd"/>
      <w:r w:rsidRPr="00F00B04">
        <w:rPr>
          <w:rFonts w:ascii="Times New Roman" w:hAnsi="Times New Roman" w:cs="Times New Roman"/>
          <w:bCs/>
          <w:sz w:val="24"/>
        </w:rPr>
        <w:t xml:space="preserve"> has given proof of this by raising Him from the dead (Acts 17:31). It is this eternal Word, who became real man with real flesh in John 1:14</w:t>
      </w:r>
      <w:r w:rsidR="0061309D">
        <w:rPr>
          <w:rFonts w:ascii="Times New Roman" w:hAnsi="Times New Roman" w:cs="Times New Roman"/>
          <w:bCs/>
          <w:sz w:val="24"/>
        </w:rPr>
        <w:t>,</w:t>
      </w:r>
      <w:r w:rsidRPr="00F00B04">
        <w:rPr>
          <w:rFonts w:ascii="Times New Roman" w:hAnsi="Times New Roman" w:cs="Times New Roman"/>
          <w:bCs/>
          <w:sz w:val="24"/>
        </w:rPr>
        <w:t xml:space="preserve"> who is the One raised from the dead </w:t>
      </w:r>
      <w:proofErr w:type="gramStart"/>
      <w:r w:rsidRPr="00F00B04">
        <w:rPr>
          <w:rFonts w:ascii="Times New Roman" w:hAnsi="Times New Roman" w:cs="Times New Roman"/>
          <w:bCs/>
          <w:sz w:val="24"/>
        </w:rPr>
        <w:t>in order to</w:t>
      </w:r>
      <w:proofErr w:type="gramEnd"/>
      <w:r w:rsidRPr="00F00B04">
        <w:rPr>
          <w:rFonts w:ascii="Times New Roman" w:hAnsi="Times New Roman" w:cs="Times New Roman"/>
          <w:bCs/>
          <w:sz w:val="24"/>
        </w:rPr>
        <w:t xml:space="preserve"> one day judge the world. Sing about that day of coming Judgment, using the words of hymn # 545:</w:t>
      </w:r>
    </w:p>
    <w:p w14:paraId="421C551C" w14:textId="77777777" w:rsidR="004535A2" w:rsidRPr="00F00B04" w:rsidRDefault="004535A2" w:rsidP="004535A2">
      <w:pPr>
        <w:pStyle w:val="PlainText"/>
        <w:rPr>
          <w:rFonts w:ascii="Times New Roman" w:hAnsi="Times New Roman" w:cs="Times New Roman"/>
          <w:bCs/>
          <w:sz w:val="24"/>
        </w:rPr>
      </w:pPr>
    </w:p>
    <w:p w14:paraId="53F9FA0C" w14:textId="77777777" w:rsidR="004535A2" w:rsidRPr="00F00B04" w:rsidRDefault="004535A2" w:rsidP="004535A2">
      <w:pPr>
        <w:pStyle w:val="NormalWeb"/>
        <w:shd w:val="clear" w:color="auto" w:fill="FFFFFF"/>
        <w:spacing w:before="0" w:beforeAutospacing="0" w:after="240" w:afterAutospacing="0"/>
        <w:ind w:right="120"/>
        <w:rPr>
          <w:i/>
          <w:iCs/>
          <w:color w:val="000000"/>
        </w:rPr>
        <w:sectPr w:rsidR="004535A2" w:rsidRPr="00F00B04" w:rsidSect="00865148">
          <w:type w:val="continuous"/>
          <w:pgSz w:w="12240" w:h="15840"/>
          <w:pgMar w:top="720" w:right="720" w:bottom="720" w:left="720" w:header="720" w:footer="720" w:gutter="0"/>
          <w:cols w:space="720"/>
          <w:docGrid w:linePitch="360"/>
        </w:sectPr>
      </w:pPr>
    </w:p>
    <w:p w14:paraId="37FA8743" w14:textId="77777777" w:rsidR="004535A2" w:rsidRPr="00F00B04" w:rsidRDefault="004535A2" w:rsidP="004535A2">
      <w:pPr>
        <w:pStyle w:val="NormalWeb"/>
        <w:shd w:val="clear" w:color="auto" w:fill="FFFFFF"/>
        <w:spacing w:before="0" w:beforeAutospacing="0" w:after="240" w:afterAutospacing="0"/>
        <w:ind w:right="120"/>
        <w:rPr>
          <w:i/>
          <w:iCs/>
          <w:color w:val="000000"/>
        </w:rPr>
      </w:pPr>
      <w:r w:rsidRPr="00F00B04">
        <w:rPr>
          <w:i/>
          <w:iCs/>
          <w:color w:val="000000"/>
        </w:rPr>
        <w:t>When this passing world is done,</w:t>
      </w:r>
      <w:r w:rsidRPr="00F00B04">
        <w:rPr>
          <w:i/>
          <w:iCs/>
          <w:color w:val="000000"/>
        </w:rPr>
        <w:br/>
        <w:t>When has sunk yon glaring sun,</w:t>
      </w:r>
      <w:r w:rsidRPr="00F00B04">
        <w:rPr>
          <w:i/>
          <w:iCs/>
          <w:color w:val="000000"/>
        </w:rPr>
        <w:br/>
        <w:t>When we stand with Christ in glory,</w:t>
      </w:r>
      <w:r w:rsidRPr="00F00B04">
        <w:rPr>
          <w:i/>
          <w:iCs/>
          <w:color w:val="000000"/>
        </w:rPr>
        <w:br/>
        <w:t>Looking o’er life’s finished story,</w:t>
      </w:r>
      <w:r w:rsidRPr="00F00B04">
        <w:rPr>
          <w:i/>
          <w:iCs/>
          <w:color w:val="000000"/>
        </w:rPr>
        <w:br/>
        <w:t>Then, Lord, shall I fully know—</w:t>
      </w:r>
      <w:r w:rsidRPr="00F00B04">
        <w:rPr>
          <w:i/>
          <w:iCs/>
          <w:color w:val="000000"/>
        </w:rPr>
        <w:br/>
        <w:t>Not till then—how much I owe.</w:t>
      </w:r>
    </w:p>
    <w:p w14:paraId="2123D435" w14:textId="77777777" w:rsidR="004535A2" w:rsidRPr="00F00B04" w:rsidRDefault="004535A2" w:rsidP="004535A2">
      <w:pPr>
        <w:pStyle w:val="NormalWeb"/>
        <w:shd w:val="clear" w:color="auto" w:fill="FFFFFF"/>
        <w:spacing w:before="0" w:beforeAutospacing="0" w:after="240" w:afterAutospacing="0"/>
        <w:ind w:right="120"/>
        <w:rPr>
          <w:i/>
          <w:iCs/>
          <w:color w:val="000000"/>
        </w:rPr>
      </w:pPr>
      <w:r w:rsidRPr="00F00B04">
        <w:rPr>
          <w:i/>
          <w:iCs/>
          <w:color w:val="000000"/>
        </w:rPr>
        <w:t>When I hear the wicked call,</w:t>
      </w:r>
      <w:r w:rsidRPr="00F00B04">
        <w:rPr>
          <w:i/>
          <w:iCs/>
          <w:color w:val="000000"/>
        </w:rPr>
        <w:br/>
        <w:t>On the rocks and hills to fall,</w:t>
      </w:r>
      <w:r w:rsidRPr="00F00B04">
        <w:rPr>
          <w:i/>
          <w:iCs/>
          <w:color w:val="000000"/>
        </w:rPr>
        <w:br/>
        <w:t>When I see them start and shrink</w:t>
      </w:r>
      <w:r w:rsidRPr="00F00B04">
        <w:rPr>
          <w:i/>
          <w:iCs/>
          <w:color w:val="000000"/>
        </w:rPr>
        <w:br/>
        <w:t>On the fiery deluge brink,</w:t>
      </w:r>
      <w:r w:rsidRPr="00F00B04">
        <w:rPr>
          <w:i/>
          <w:iCs/>
          <w:color w:val="000000"/>
        </w:rPr>
        <w:br/>
        <w:t>Then, Lord, shall I fully know—</w:t>
      </w:r>
      <w:r w:rsidRPr="00F00B04">
        <w:rPr>
          <w:i/>
          <w:iCs/>
          <w:color w:val="000000"/>
        </w:rPr>
        <w:br/>
        <w:t>Not till then—how much I owe.</w:t>
      </w:r>
    </w:p>
    <w:p w14:paraId="7690B7F0" w14:textId="77777777" w:rsidR="004535A2" w:rsidRPr="00F00B04" w:rsidRDefault="004535A2" w:rsidP="004535A2">
      <w:pPr>
        <w:pStyle w:val="NormalWeb"/>
        <w:shd w:val="clear" w:color="auto" w:fill="FFFFFF"/>
        <w:spacing w:before="0" w:beforeAutospacing="0" w:after="240" w:afterAutospacing="0"/>
        <w:ind w:right="120"/>
        <w:rPr>
          <w:i/>
          <w:iCs/>
          <w:color w:val="000000"/>
        </w:rPr>
        <w:sectPr w:rsidR="004535A2" w:rsidRPr="00F00B04" w:rsidSect="00865148">
          <w:type w:val="continuous"/>
          <w:pgSz w:w="12240" w:h="15840"/>
          <w:pgMar w:top="720" w:right="720" w:bottom="720" w:left="720" w:header="720" w:footer="720" w:gutter="0"/>
          <w:cols w:num="2" w:space="720"/>
          <w:docGrid w:linePitch="360"/>
        </w:sectPr>
      </w:pPr>
    </w:p>
    <w:p w14:paraId="28ED655B" w14:textId="77777777" w:rsidR="004535A2" w:rsidRPr="00F00B04" w:rsidRDefault="004535A2" w:rsidP="004535A2">
      <w:pPr>
        <w:pStyle w:val="NormalWeb"/>
        <w:shd w:val="clear" w:color="auto" w:fill="FFFFFF"/>
        <w:spacing w:before="0" w:beforeAutospacing="0" w:after="240" w:afterAutospacing="0"/>
        <w:ind w:right="120"/>
        <w:rPr>
          <w:i/>
          <w:iCs/>
          <w:color w:val="000000"/>
        </w:rPr>
      </w:pPr>
      <w:r w:rsidRPr="00F00B04">
        <w:rPr>
          <w:i/>
          <w:iCs/>
          <w:color w:val="000000"/>
        </w:rPr>
        <w:lastRenderedPageBreak/>
        <w:t>When I stand before the throne,</w:t>
      </w:r>
      <w:r w:rsidRPr="00F00B04">
        <w:rPr>
          <w:i/>
          <w:iCs/>
          <w:color w:val="000000"/>
        </w:rPr>
        <w:br/>
        <w:t>Dressed in beauty not my own,</w:t>
      </w:r>
      <w:r w:rsidRPr="00F00B04">
        <w:rPr>
          <w:i/>
          <w:iCs/>
          <w:color w:val="000000"/>
        </w:rPr>
        <w:br/>
        <w:t>When I see Thee as Thou art,</w:t>
      </w:r>
      <w:r w:rsidRPr="00F00B04">
        <w:rPr>
          <w:i/>
          <w:iCs/>
          <w:color w:val="000000"/>
        </w:rPr>
        <w:br/>
        <w:t xml:space="preserve">Love Thee with </w:t>
      </w:r>
      <w:proofErr w:type="spellStart"/>
      <w:r w:rsidRPr="00F00B04">
        <w:rPr>
          <w:i/>
          <w:iCs/>
          <w:color w:val="000000"/>
        </w:rPr>
        <w:t>unsinning</w:t>
      </w:r>
      <w:proofErr w:type="spellEnd"/>
      <w:r w:rsidRPr="00F00B04">
        <w:rPr>
          <w:i/>
          <w:iCs/>
          <w:color w:val="000000"/>
        </w:rPr>
        <w:t xml:space="preserve"> heart,</w:t>
      </w:r>
      <w:r w:rsidRPr="00F00B04">
        <w:rPr>
          <w:i/>
          <w:iCs/>
          <w:color w:val="000000"/>
        </w:rPr>
        <w:br/>
        <w:t>Then Lord, shall I fully know—</w:t>
      </w:r>
      <w:r w:rsidRPr="00F00B04">
        <w:rPr>
          <w:i/>
          <w:iCs/>
          <w:color w:val="000000"/>
        </w:rPr>
        <w:br/>
        <w:t>Not till then—how much I owe.</w:t>
      </w:r>
    </w:p>
    <w:p w14:paraId="36560E94" w14:textId="77777777" w:rsidR="004535A2" w:rsidRPr="00F00B04" w:rsidRDefault="004535A2" w:rsidP="004535A2">
      <w:pPr>
        <w:pStyle w:val="NormalWeb"/>
        <w:shd w:val="clear" w:color="auto" w:fill="FFFFFF"/>
        <w:spacing w:before="0" w:beforeAutospacing="0" w:after="240" w:afterAutospacing="0"/>
        <w:ind w:right="120"/>
        <w:rPr>
          <w:i/>
          <w:iCs/>
          <w:color w:val="000000"/>
        </w:rPr>
      </w:pPr>
      <w:r w:rsidRPr="00F00B04">
        <w:rPr>
          <w:i/>
          <w:iCs/>
          <w:color w:val="000000"/>
        </w:rPr>
        <w:t xml:space="preserve">When the praise of Heav’n I </w:t>
      </w:r>
      <w:proofErr w:type="gramStart"/>
      <w:r w:rsidRPr="00F00B04">
        <w:rPr>
          <w:i/>
          <w:iCs/>
          <w:color w:val="000000"/>
        </w:rPr>
        <w:t>hear</w:t>
      </w:r>
      <w:proofErr w:type="gramEnd"/>
      <w:r w:rsidRPr="00F00B04">
        <w:rPr>
          <w:i/>
          <w:iCs/>
          <w:color w:val="000000"/>
        </w:rPr>
        <w:t>,</w:t>
      </w:r>
      <w:r w:rsidRPr="00F00B04">
        <w:rPr>
          <w:i/>
          <w:iCs/>
          <w:color w:val="000000"/>
        </w:rPr>
        <w:br/>
        <w:t>Loud as thunders to the ear,</w:t>
      </w:r>
      <w:r w:rsidRPr="00F00B04">
        <w:rPr>
          <w:i/>
          <w:iCs/>
          <w:color w:val="000000"/>
        </w:rPr>
        <w:br/>
        <w:t>Loud as many waters’ noise,</w:t>
      </w:r>
      <w:r w:rsidRPr="00F00B04">
        <w:rPr>
          <w:i/>
          <w:iCs/>
          <w:color w:val="000000"/>
        </w:rPr>
        <w:br/>
        <w:t>Sweet as harp’s melodious voice,</w:t>
      </w:r>
      <w:r w:rsidRPr="00F00B04">
        <w:rPr>
          <w:i/>
          <w:iCs/>
          <w:color w:val="000000"/>
        </w:rPr>
        <w:br/>
        <w:t>Then, Lord, shall I fully know—</w:t>
      </w:r>
      <w:r w:rsidRPr="00F00B04">
        <w:rPr>
          <w:i/>
          <w:iCs/>
          <w:color w:val="000000"/>
        </w:rPr>
        <w:br/>
        <w:t>Not till then—how much I owe.</w:t>
      </w:r>
    </w:p>
    <w:p w14:paraId="1E7A184A" w14:textId="77777777" w:rsidR="004535A2" w:rsidRPr="00F00B04" w:rsidRDefault="004535A2" w:rsidP="004535A2">
      <w:pPr>
        <w:pStyle w:val="NormalWeb"/>
        <w:shd w:val="clear" w:color="auto" w:fill="FFFFFF"/>
        <w:spacing w:before="0" w:beforeAutospacing="0" w:after="240" w:afterAutospacing="0"/>
        <w:ind w:right="120"/>
        <w:rPr>
          <w:i/>
          <w:iCs/>
          <w:color w:val="000000"/>
        </w:rPr>
        <w:sectPr w:rsidR="004535A2" w:rsidRPr="00F00B04" w:rsidSect="00865148">
          <w:type w:val="continuous"/>
          <w:pgSz w:w="12240" w:h="15840"/>
          <w:pgMar w:top="720" w:right="720" w:bottom="720" w:left="720" w:header="720" w:footer="720" w:gutter="0"/>
          <w:cols w:num="2" w:space="720"/>
          <w:docGrid w:linePitch="360"/>
        </w:sectPr>
      </w:pPr>
    </w:p>
    <w:p w14:paraId="4D027E29" w14:textId="77777777" w:rsidR="004535A2" w:rsidRPr="00F00B04" w:rsidRDefault="004535A2" w:rsidP="004535A2">
      <w:pPr>
        <w:pStyle w:val="NormalWeb"/>
        <w:shd w:val="clear" w:color="auto" w:fill="FFFFFF"/>
        <w:spacing w:before="0" w:beforeAutospacing="0" w:after="240" w:afterAutospacing="0"/>
        <w:ind w:right="120"/>
        <w:jc w:val="center"/>
        <w:rPr>
          <w:i/>
          <w:iCs/>
          <w:color w:val="000000"/>
        </w:rPr>
      </w:pPr>
      <w:r w:rsidRPr="00F00B04">
        <w:rPr>
          <w:i/>
          <w:iCs/>
          <w:color w:val="000000"/>
        </w:rPr>
        <w:t>Chosen not for good in me,</w:t>
      </w:r>
      <w:r w:rsidRPr="00F00B04">
        <w:rPr>
          <w:i/>
          <w:iCs/>
          <w:color w:val="000000"/>
        </w:rPr>
        <w:br/>
        <w:t>Wakened up from wrath to flee,</w:t>
      </w:r>
      <w:r w:rsidRPr="00F00B04">
        <w:rPr>
          <w:i/>
          <w:iCs/>
          <w:color w:val="000000"/>
        </w:rPr>
        <w:br/>
        <w:t>Hidden in the Savior’s side,</w:t>
      </w:r>
      <w:r w:rsidRPr="00F00B04">
        <w:rPr>
          <w:i/>
          <w:iCs/>
          <w:color w:val="000000"/>
        </w:rPr>
        <w:br/>
        <w:t>By the Spirit sanctified,</w:t>
      </w:r>
      <w:r w:rsidRPr="00F00B04">
        <w:rPr>
          <w:i/>
          <w:iCs/>
          <w:color w:val="000000"/>
        </w:rPr>
        <w:br/>
        <w:t>Teach me, Lord, on earth to show,</w:t>
      </w:r>
      <w:r w:rsidRPr="00F00B04">
        <w:rPr>
          <w:i/>
          <w:iCs/>
          <w:color w:val="000000"/>
        </w:rPr>
        <w:br/>
        <w:t>By my love, how much I owe.</w:t>
      </w:r>
    </w:p>
    <w:p w14:paraId="73AEDC55" w14:textId="77777777" w:rsidR="004535A2" w:rsidRPr="00F00B04" w:rsidRDefault="004535A2" w:rsidP="004535A2">
      <w:pPr>
        <w:pStyle w:val="PlainText"/>
        <w:rPr>
          <w:rFonts w:ascii="Times New Roman" w:hAnsi="Times New Roman" w:cs="Times New Roman"/>
          <w:bCs/>
          <w:sz w:val="24"/>
        </w:rPr>
      </w:pPr>
    </w:p>
    <w:p w14:paraId="0DAA03BC" w14:textId="77777777" w:rsidR="0061309D" w:rsidRDefault="0061309D" w:rsidP="004535A2">
      <w:pPr>
        <w:pStyle w:val="PlainText"/>
        <w:rPr>
          <w:rFonts w:ascii="Times New Roman" w:hAnsi="Times New Roman" w:cs="Times New Roman"/>
          <w:b/>
          <w:sz w:val="24"/>
        </w:rPr>
      </w:pPr>
    </w:p>
    <w:p w14:paraId="0F177D84" w14:textId="77777777" w:rsidR="00ED03B4" w:rsidRDefault="004535A2" w:rsidP="004535A2">
      <w:pPr>
        <w:pStyle w:val="PlainText"/>
        <w:rPr>
          <w:rFonts w:ascii="Times New Roman" w:hAnsi="Times New Roman" w:cs="Times New Roman"/>
          <w:b/>
          <w:sz w:val="24"/>
        </w:rPr>
      </w:pPr>
      <w:r w:rsidRPr="00F00B04">
        <w:rPr>
          <w:rFonts w:ascii="Times New Roman" w:hAnsi="Times New Roman" w:cs="Times New Roman"/>
          <w:b/>
          <w:sz w:val="24"/>
        </w:rPr>
        <w:t xml:space="preserve">Thursday: </w:t>
      </w:r>
      <w:r w:rsidR="0061309D">
        <w:rPr>
          <w:rFonts w:ascii="Times New Roman" w:hAnsi="Times New Roman" w:cs="Times New Roman"/>
          <w:b/>
          <w:sz w:val="24"/>
        </w:rPr>
        <w:t>R</w:t>
      </w:r>
      <w:r w:rsidRPr="00F00B04">
        <w:rPr>
          <w:rFonts w:ascii="Times New Roman" w:hAnsi="Times New Roman" w:cs="Times New Roman"/>
          <w:b/>
          <w:sz w:val="24"/>
        </w:rPr>
        <w:t>ead Psalm 104:1-5 &amp; John 1:3-13</w:t>
      </w:r>
      <w:r w:rsidR="00ED03B4">
        <w:rPr>
          <w:rFonts w:ascii="Times New Roman" w:hAnsi="Times New Roman" w:cs="Times New Roman"/>
          <w:b/>
          <w:sz w:val="24"/>
        </w:rPr>
        <w:t xml:space="preserve">                                                    Master of Great and Small</w:t>
      </w:r>
    </w:p>
    <w:p w14:paraId="3EA0A235" w14:textId="77777777" w:rsidR="00ED03B4" w:rsidRDefault="00ED03B4" w:rsidP="004535A2">
      <w:pPr>
        <w:pStyle w:val="PlainText"/>
        <w:rPr>
          <w:rFonts w:ascii="Times New Roman" w:hAnsi="Times New Roman" w:cs="Times New Roman"/>
          <w:b/>
          <w:sz w:val="24"/>
        </w:rPr>
      </w:pPr>
    </w:p>
    <w:p w14:paraId="1647A93C" w14:textId="60C3B91B" w:rsidR="004535A2" w:rsidRPr="00F00B04" w:rsidRDefault="004535A2" w:rsidP="004535A2">
      <w:pPr>
        <w:pStyle w:val="PlainText"/>
        <w:rPr>
          <w:rFonts w:ascii="Times New Roman" w:hAnsi="Times New Roman" w:cs="Times New Roman"/>
          <w:bCs/>
          <w:sz w:val="24"/>
        </w:rPr>
      </w:pPr>
      <w:r w:rsidRPr="00F00B04">
        <w:rPr>
          <w:rFonts w:ascii="Times New Roman" w:hAnsi="Times New Roman" w:cs="Times New Roman"/>
          <w:bCs/>
          <w:sz w:val="24"/>
        </w:rPr>
        <w:t>John emphasizes God’s mighty control of all that He has made through the Word, thereby helping us to trust that Word’s saving power in our lives when we receive Him by faith (John 1:12). Thus John’s teaching on creation builds up our faith in the Word as the source of our eternal salvation. The proof that the Word saves us is that by receiving Him, we are adopted as sons and daughters in the Father’s family – born not of human good works, human flesh</w:t>
      </w:r>
      <w:r w:rsidR="00ED03B4">
        <w:rPr>
          <w:rFonts w:ascii="Times New Roman" w:hAnsi="Times New Roman" w:cs="Times New Roman"/>
          <w:bCs/>
          <w:sz w:val="24"/>
        </w:rPr>
        <w:t>,</w:t>
      </w:r>
      <w:r w:rsidRPr="00F00B04">
        <w:rPr>
          <w:rFonts w:ascii="Times New Roman" w:hAnsi="Times New Roman" w:cs="Times New Roman"/>
          <w:bCs/>
          <w:sz w:val="24"/>
        </w:rPr>
        <w:t xml:space="preserve"> or human will, but born from above by God’s Spirit (John 1:13)! We become members of the family, who belong to the mighty Creator of all things. </w:t>
      </w:r>
    </w:p>
    <w:p w14:paraId="56341C1E" w14:textId="77777777" w:rsidR="004535A2" w:rsidRPr="00F00B04" w:rsidRDefault="004535A2" w:rsidP="004535A2">
      <w:pPr>
        <w:pStyle w:val="PlainText"/>
        <w:rPr>
          <w:rFonts w:ascii="Times New Roman" w:hAnsi="Times New Roman" w:cs="Times New Roman"/>
          <w:bCs/>
          <w:sz w:val="24"/>
        </w:rPr>
      </w:pPr>
    </w:p>
    <w:p w14:paraId="28278304" w14:textId="0357D870" w:rsidR="004535A2" w:rsidRPr="00F00B04" w:rsidRDefault="004535A2" w:rsidP="004535A2">
      <w:pPr>
        <w:pStyle w:val="PlainText"/>
        <w:rPr>
          <w:rFonts w:ascii="Times New Roman" w:hAnsi="Times New Roman" w:cs="Times New Roman"/>
          <w:bCs/>
          <w:sz w:val="24"/>
        </w:rPr>
      </w:pPr>
      <w:r w:rsidRPr="00117F5A">
        <w:rPr>
          <w:rFonts w:ascii="Times New Roman" w:hAnsi="Times New Roman" w:cs="Times New Roman"/>
          <w:b/>
          <w:sz w:val="24"/>
        </w:rPr>
        <w:t>Meditate and Pray</w:t>
      </w:r>
      <w:r w:rsidRPr="00F00B04">
        <w:rPr>
          <w:rFonts w:ascii="Times New Roman" w:hAnsi="Times New Roman" w:cs="Times New Roman"/>
          <w:bCs/>
          <w:sz w:val="24"/>
        </w:rPr>
        <w:t>: Give thanks that God often uses the doctrine of creation in the Bible to encourage us to trust Him. When we are tempted to think that the direction, way</w:t>
      </w:r>
      <w:r w:rsidR="00117F5A">
        <w:rPr>
          <w:rFonts w:ascii="Times New Roman" w:hAnsi="Times New Roman" w:cs="Times New Roman"/>
          <w:bCs/>
          <w:sz w:val="24"/>
        </w:rPr>
        <w:t>,</w:t>
      </w:r>
      <w:r w:rsidRPr="00F00B04">
        <w:rPr>
          <w:rFonts w:ascii="Times New Roman" w:hAnsi="Times New Roman" w:cs="Times New Roman"/>
          <w:bCs/>
          <w:sz w:val="24"/>
        </w:rPr>
        <w:t xml:space="preserve"> and events of our lives are hidden from God, God reminds us that He has the same tireless power to attend to us and save us that He first displayed in creation – </w:t>
      </w:r>
    </w:p>
    <w:p w14:paraId="10A87099" w14:textId="77777777" w:rsidR="00F61F62" w:rsidRPr="00F61F62" w:rsidRDefault="00F61F62" w:rsidP="00F61F62">
      <w:pPr>
        <w:pStyle w:val="PlainText"/>
        <w:ind w:left="2880"/>
        <w:rPr>
          <w:rFonts w:ascii="Times New Roman" w:hAnsi="Times New Roman" w:cs="Times New Roman"/>
          <w:bCs/>
          <w:sz w:val="24"/>
        </w:rPr>
      </w:pPr>
      <w:r w:rsidRPr="00F61F62">
        <w:rPr>
          <w:rFonts w:ascii="Times New Roman" w:hAnsi="Times New Roman" w:cs="Times New Roman"/>
          <w:bCs/>
          <w:sz w:val="24"/>
        </w:rPr>
        <w:t>Why do you say, O Jacob,</w:t>
      </w:r>
    </w:p>
    <w:p w14:paraId="28F4648A" w14:textId="77777777" w:rsidR="00F61F62" w:rsidRPr="00F61F62" w:rsidRDefault="00F61F62" w:rsidP="00F61F62">
      <w:pPr>
        <w:pStyle w:val="PlainText"/>
        <w:ind w:left="2880"/>
        <w:rPr>
          <w:rFonts w:ascii="Times New Roman" w:hAnsi="Times New Roman" w:cs="Times New Roman"/>
          <w:bCs/>
          <w:sz w:val="24"/>
        </w:rPr>
      </w:pPr>
      <w:r w:rsidRPr="00F61F62">
        <w:rPr>
          <w:rFonts w:ascii="Times New Roman" w:hAnsi="Times New Roman" w:cs="Times New Roman"/>
          <w:bCs/>
          <w:sz w:val="24"/>
        </w:rPr>
        <w:t xml:space="preserve">    and speak, O Israel,</w:t>
      </w:r>
    </w:p>
    <w:p w14:paraId="42C1DC7F" w14:textId="77777777" w:rsidR="00F61F62" w:rsidRPr="00F61F62" w:rsidRDefault="00F61F62" w:rsidP="00F61F62">
      <w:pPr>
        <w:pStyle w:val="PlainText"/>
        <w:ind w:left="2880"/>
        <w:rPr>
          <w:rFonts w:ascii="Times New Roman" w:hAnsi="Times New Roman" w:cs="Times New Roman"/>
          <w:bCs/>
          <w:sz w:val="24"/>
        </w:rPr>
      </w:pPr>
      <w:r w:rsidRPr="00F61F62">
        <w:rPr>
          <w:rFonts w:ascii="Times New Roman" w:hAnsi="Times New Roman" w:cs="Times New Roman"/>
          <w:bCs/>
          <w:sz w:val="24"/>
        </w:rPr>
        <w:t>“My way is hidden from the Lord,</w:t>
      </w:r>
    </w:p>
    <w:p w14:paraId="2234D03A" w14:textId="77777777" w:rsidR="00F61F62" w:rsidRPr="00F61F62" w:rsidRDefault="00F61F62" w:rsidP="00F61F62">
      <w:pPr>
        <w:pStyle w:val="PlainText"/>
        <w:ind w:left="2880"/>
        <w:rPr>
          <w:rFonts w:ascii="Times New Roman" w:hAnsi="Times New Roman" w:cs="Times New Roman"/>
          <w:bCs/>
          <w:sz w:val="24"/>
        </w:rPr>
      </w:pPr>
      <w:r w:rsidRPr="00F61F62">
        <w:rPr>
          <w:rFonts w:ascii="Times New Roman" w:hAnsi="Times New Roman" w:cs="Times New Roman"/>
          <w:bCs/>
          <w:sz w:val="24"/>
        </w:rPr>
        <w:t xml:space="preserve">    and my right is disregarded by my God”?</w:t>
      </w:r>
    </w:p>
    <w:p w14:paraId="5F24FD9C" w14:textId="7DACE7F7" w:rsidR="00F61F62" w:rsidRPr="00F61F62" w:rsidRDefault="00F61F62" w:rsidP="00F61F62">
      <w:pPr>
        <w:pStyle w:val="PlainText"/>
        <w:ind w:left="2880"/>
        <w:rPr>
          <w:rFonts w:ascii="Times New Roman" w:hAnsi="Times New Roman" w:cs="Times New Roman"/>
          <w:bCs/>
          <w:sz w:val="24"/>
        </w:rPr>
      </w:pPr>
      <w:r w:rsidRPr="00F61F62">
        <w:rPr>
          <w:rFonts w:ascii="Times New Roman" w:hAnsi="Times New Roman" w:cs="Times New Roman"/>
          <w:bCs/>
          <w:sz w:val="24"/>
        </w:rPr>
        <w:t>Have you not known? Have you not heard?</w:t>
      </w:r>
    </w:p>
    <w:p w14:paraId="292240E2" w14:textId="77777777" w:rsidR="00F61F62" w:rsidRPr="00F61F62" w:rsidRDefault="00F61F62" w:rsidP="00F61F62">
      <w:pPr>
        <w:pStyle w:val="PlainText"/>
        <w:ind w:left="2880"/>
        <w:rPr>
          <w:rFonts w:ascii="Times New Roman" w:hAnsi="Times New Roman" w:cs="Times New Roman"/>
          <w:bCs/>
          <w:sz w:val="24"/>
        </w:rPr>
      </w:pPr>
      <w:r w:rsidRPr="00F61F62">
        <w:rPr>
          <w:rFonts w:ascii="Times New Roman" w:hAnsi="Times New Roman" w:cs="Times New Roman"/>
          <w:bCs/>
          <w:sz w:val="24"/>
        </w:rPr>
        <w:t>The Lord is the everlasting God,</w:t>
      </w:r>
    </w:p>
    <w:p w14:paraId="221FF791" w14:textId="77777777" w:rsidR="00F61F62" w:rsidRPr="00F61F62" w:rsidRDefault="00F61F62" w:rsidP="00F61F62">
      <w:pPr>
        <w:pStyle w:val="PlainText"/>
        <w:ind w:left="2880"/>
        <w:rPr>
          <w:rFonts w:ascii="Times New Roman" w:hAnsi="Times New Roman" w:cs="Times New Roman"/>
          <w:bCs/>
          <w:sz w:val="24"/>
        </w:rPr>
      </w:pPr>
      <w:r w:rsidRPr="00F61F62">
        <w:rPr>
          <w:rFonts w:ascii="Times New Roman" w:hAnsi="Times New Roman" w:cs="Times New Roman"/>
          <w:bCs/>
          <w:sz w:val="24"/>
        </w:rPr>
        <w:t xml:space="preserve">    the Creator of the ends of the earth.</w:t>
      </w:r>
    </w:p>
    <w:p w14:paraId="3F694ADF" w14:textId="77777777" w:rsidR="00F61F62" w:rsidRPr="00F61F62" w:rsidRDefault="00F61F62" w:rsidP="00F61F62">
      <w:pPr>
        <w:pStyle w:val="PlainText"/>
        <w:ind w:left="2880"/>
        <w:rPr>
          <w:rFonts w:ascii="Times New Roman" w:hAnsi="Times New Roman" w:cs="Times New Roman"/>
          <w:bCs/>
          <w:sz w:val="24"/>
        </w:rPr>
      </w:pPr>
      <w:r w:rsidRPr="00F61F62">
        <w:rPr>
          <w:rFonts w:ascii="Times New Roman" w:hAnsi="Times New Roman" w:cs="Times New Roman"/>
          <w:bCs/>
          <w:sz w:val="24"/>
        </w:rPr>
        <w:t xml:space="preserve">He does not faint or grow </w:t>
      </w:r>
      <w:proofErr w:type="gramStart"/>
      <w:r w:rsidRPr="00F61F62">
        <w:rPr>
          <w:rFonts w:ascii="Times New Roman" w:hAnsi="Times New Roman" w:cs="Times New Roman"/>
          <w:bCs/>
          <w:sz w:val="24"/>
        </w:rPr>
        <w:t>weary;</w:t>
      </w:r>
      <w:proofErr w:type="gramEnd"/>
    </w:p>
    <w:p w14:paraId="6E38F02F" w14:textId="77777777" w:rsidR="00F61F62" w:rsidRDefault="00F61F62" w:rsidP="00F61F62">
      <w:pPr>
        <w:pStyle w:val="PlainText"/>
        <w:ind w:left="2880"/>
        <w:rPr>
          <w:rFonts w:ascii="Times New Roman" w:hAnsi="Times New Roman" w:cs="Times New Roman"/>
          <w:bCs/>
          <w:sz w:val="24"/>
        </w:rPr>
      </w:pPr>
      <w:r w:rsidRPr="00F61F62">
        <w:rPr>
          <w:rFonts w:ascii="Times New Roman" w:hAnsi="Times New Roman" w:cs="Times New Roman"/>
          <w:bCs/>
          <w:sz w:val="24"/>
        </w:rPr>
        <w:t xml:space="preserve">    his understanding is unsearchable.</w:t>
      </w:r>
      <w:r>
        <w:rPr>
          <w:rFonts w:ascii="Times New Roman" w:hAnsi="Times New Roman" w:cs="Times New Roman"/>
          <w:bCs/>
          <w:sz w:val="24"/>
        </w:rPr>
        <w:t xml:space="preserve"> </w:t>
      </w:r>
    </w:p>
    <w:p w14:paraId="5B8ACAC8" w14:textId="6D82CD45" w:rsidR="004535A2" w:rsidRPr="00F00B04" w:rsidRDefault="00F61F62" w:rsidP="00F61F62">
      <w:pPr>
        <w:pStyle w:val="PlainText"/>
        <w:ind w:left="2880"/>
        <w:rPr>
          <w:rFonts w:ascii="Times New Roman" w:hAnsi="Times New Roman" w:cs="Times New Roman"/>
          <w:bCs/>
          <w:i/>
          <w:iCs/>
          <w:sz w:val="24"/>
        </w:rPr>
      </w:pPr>
      <w:r>
        <w:rPr>
          <w:rFonts w:ascii="Times New Roman" w:hAnsi="Times New Roman" w:cs="Times New Roman"/>
          <w:bCs/>
          <w:sz w:val="24"/>
        </w:rPr>
        <w:t xml:space="preserve">                                       </w:t>
      </w:r>
      <w:r w:rsidR="00117F5A" w:rsidRPr="00F00B04">
        <w:rPr>
          <w:rFonts w:ascii="Times New Roman" w:hAnsi="Times New Roman" w:cs="Times New Roman"/>
          <w:bCs/>
          <w:sz w:val="24"/>
        </w:rPr>
        <w:t>Isaiah 40:27</w:t>
      </w:r>
      <w:r w:rsidR="00117F5A">
        <w:rPr>
          <w:rFonts w:ascii="Times New Roman" w:hAnsi="Times New Roman" w:cs="Times New Roman"/>
          <w:bCs/>
          <w:sz w:val="24"/>
        </w:rPr>
        <w:t>-28</w:t>
      </w:r>
    </w:p>
    <w:p w14:paraId="769246A0" w14:textId="77777777" w:rsidR="004535A2" w:rsidRPr="00F00B04" w:rsidRDefault="004535A2" w:rsidP="004535A2">
      <w:pPr>
        <w:pStyle w:val="PlainText"/>
        <w:rPr>
          <w:rFonts w:ascii="Times New Roman" w:hAnsi="Times New Roman" w:cs="Times New Roman"/>
          <w:b/>
          <w:sz w:val="24"/>
        </w:rPr>
      </w:pPr>
    </w:p>
    <w:p w14:paraId="76925374" w14:textId="77777777" w:rsidR="00F61F62" w:rsidRDefault="00F61F62" w:rsidP="004535A2">
      <w:pPr>
        <w:pStyle w:val="PlainText"/>
        <w:rPr>
          <w:rFonts w:ascii="Times New Roman" w:hAnsi="Times New Roman" w:cs="Times New Roman"/>
          <w:b/>
          <w:sz w:val="24"/>
        </w:rPr>
      </w:pPr>
    </w:p>
    <w:p w14:paraId="6C76ACFF" w14:textId="77777777" w:rsidR="00F61F62" w:rsidRDefault="00F61F62" w:rsidP="004535A2">
      <w:pPr>
        <w:pStyle w:val="PlainText"/>
        <w:rPr>
          <w:rFonts w:ascii="Times New Roman" w:hAnsi="Times New Roman" w:cs="Times New Roman"/>
          <w:b/>
          <w:sz w:val="24"/>
        </w:rPr>
      </w:pPr>
    </w:p>
    <w:p w14:paraId="34C957D3" w14:textId="77777777" w:rsidR="005B01DD" w:rsidRDefault="004535A2" w:rsidP="004535A2">
      <w:pPr>
        <w:pStyle w:val="PlainText"/>
        <w:rPr>
          <w:rFonts w:ascii="Times New Roman" w:hAnsi="Times New Roman" w:cs="Times New Roman"/>
          <w:b/>
          <w:sz w:val="24"/>
        </w:rPr>
      </w:pPr>
      <w:r w:rsidRPr="00F00B04">
        <w:rPr>
          <w:rFonts w:ascii="Times New Roman" w:hAnsi="Times New Roman" w:cs="Times New Roman"/>
          <w:b/>
          <w:sz w:val="24"/>
        </w:rPr>
        <w:t>Fri/Sat</w:t>
      </w:r>
      <w:r w:rsidR="00B21E6D">
        <w:rPr>
          <w:rFonts w:ascii="Times New Roman" w:hAnsi="Times New Roman" w:cs="Times New Roman"/>
          <w:b/>
          <w:sz w:val="24"/>
        </w:rPr>
        <w:t>/Sun</w:t>
      </w:r>
      <w:r w:rsidRPr="00F00B04">
        <w:rPr>
          <w:rFonts w:ascii="Times New Roman" w:hAnsi="Times New Roman" w:cs="Times New Roman"/>
          <w:b/>
          <w:sz w:val="24"/>
        </w:rPr>
        <w:t xml:space="preserve">: </w:t>
      </w:r>
      <w:r w:rsidR="005B01DD">
        <w:rPr>
          <w:rFonts w:ascii="Times New Roman" w:hAnsi="Times New Roman" w:cs="Times New Roman"/>
          <w:b/>
          <w:sz w:val="24"/>
        </w:rPr>
        <w:t>R</w:t>
      </w:r>
      <w:r w:rsidRPr="00F00B04">
        <w:rPr>
          <w:rFonts w:ascii="Times New Roman" w:hAnsi="Times New Roman" w:cs="Times New Roman"/>
          <w:b/>
          <w:sz w:val="24"/>
        </w:rPr>
        <w:t>ead John 1:12-18 &amp; Proverbs 8:22-31</w:t>
      </w:r>
      <w:r w:rsidR="005B01DD">
        <w:rPr>
          <w:rFonts w:ascii="Times New Roman" w:hAnsi="Times New Roman" w:cs="Times New Roman"/>
          <w:b/>
          <w:sz w:val="24"/>
        </w:rPr>
        <w:t xml:space="preserve">                                  Restored to Good Order Again</w:t>
      </w:r>
    </w:p>
    <w:p w14:paraId="148FD8A3" w14:textId="77777777" w:rsidR="005B01DD" w:rsidRDefault="005B01DD" w:rsidP="004535A2">
      <w:pPr>
        <w:pStyle w:val="PlainText"/>
        <w:rPr>
          <w:rFonts w:ascii="Times New Roman" w:hAnsi="Times New Roman" w:cs="Times New Roman"/>
          <w:b/>
          <w:sz w:val="24"/>
        </w:rPr>
      </w:pPr>
    </w:p>
    <w:p w14:paraId="5ABE19B4" w14:textId="6362C542" w:rsidR="00ED61F5" w:rsidRDefault="005B01DD" w:rsidP="004535A2">
      <w:pPr>
        <w:pStyle w:val="PlainText"/>
        <w:rPr>
          <w:rFonts w:ascii="Times New Roman" w:hAnsi="Times New Roman" w:cs="Times New Roman"/>
          <w:bCs/>
          <w:sz w:val="24"/>
        </w:rPr>
      </w:pPr>
      <w:r>
        <w:rPr>
          <w:rFonts w:ascii="Times New Roman" w:hAnsi="Times New Roman" w:cs="Times New Roman"/>
          <w:bCs/>
          <w:sz w:val="24"/>
        </w:rPr>
        <w:t>T</w:t>
      </w:r>
      <w:r w:rsidR="004535A2" w:rsidRPr="00F00B04">
        <w:rPr>
          <w:rFonts w:ascii="Times New Roman" w:hAnsi="Times New Roman" w:cs="Times New Roman"/>
          <w:bCs/>
          <w:sz w:val="24"/>
        </w:rPr>
        <w:t>he beauty of John’s Prologue i</w:t>
      </w:r>
      <w:r>
        <w:rPr>
          <w:rFonts w:ascii="Times New Roman" w:hAnsi="Times New Roman" w:cs="Times New Roman"/>
          <w:bCs/>
          <w:sz w:val="24"/>
        </w:rPr>
        <w:t>s</w:t>
      </w:r>
      <w:r w:rsidR="004535A2" w:rsidRPr="00F00B04">
        <w:rPr>
          <w:rFonts w:ascii="Times New Roman" w:hAnsi="Times New Roman" w:cs="Times New Roman"/>
          <w:bCs/>
          <w:sz w:val="24"/>
        </w:rPr>
        <w:t xml:space="preserve"> that it co</w:t>
      </w:r>
      <w:r w:rsidR="00580849">
        <w:rPr>
          <w:rFonts w:ascii="Times New Roman" w:hAnsi="Times New Roman" w:cs="Times New Roman"/>
          <w:bCs/>
          <w:sz w:val="24"/>
        </w:rPr>
        <w:t xml:space="preserve">ntains </w:t>
      </w:r>
      <w:r w:rsidR="004535A2" w:rsidRPr="00F00B04">
        <w:rPr>
          <w:rFonts w:ascii="Times New Roman" w:hAnsi="Times New Roman" w:cs="Times New Roman"/>
          <w:bCs/>
          <w:sz w:val="24"/>
        </w:rPr>
        <w:t>a depth of theology beyond</w:t>
      </w:r>
      <w:r w:rsidR="00580849">
        <w:rPr>
          <w:rFonts w:ascii="Times New Roman" w:hAnsi="Times New Roman" w:cs="Times New Roman"/>
          <w:bCs/>
          <w:sz w:val="24"/>
        </w:rPr>
        <w:t xml:space="preserve"> anything </w:t>
      </w:r>
      <w:r w:rsidR="004535A2" w:rsidRPr="00F00B04">
        <w:rPr>
          <w:rFonts w:ascii="Times New Roman" w:hAnsi="Times New Roman" w:cs="Times New Roman"/>
          <w:bCs/>
          <w:sz w:val="24"/>
        </w:rPr>
        <w:t xml:space="preserve">unaided human understanding can grasp, while at the same time giving us such a clear view of God’s love that even those with the simplest of faiths can rest in the picture of God’s Fatherly </w:t>
      </w:r>
      <w:r w:rsidR="00B124E9">
        <w:rPr>
          <w:rFonts w:ascii="Times New Roman" w:hAnsi="Times New Roman" w:cs="Times New Roman"/>
          <w:bCs/>
          <w:sz w:val="24"/>
        </w:rPr>
        <w:t>care</w:t>
      </w:r>
      <w:r w:rsidR="004535A2" w:rsidRPr="00F00B04">
        <w:rPr>
          <w:rFonts w:ascii="Times New Roman" w:hAnsi="Times New Roman" w:cs="Times New Roman"/>
          <w:bCs/>
          <w:sz w:val="24"/>
        </w:rPr>
        <w:t xml:space="preserve">. </w:t>
      </w:r>
      <w:r w:rsidR="00043363">
        <w:rPr>
          <w:rFonts w:ascii="Times New Roman" w:hAnsi="Times New Roman" w:cs="Times New Roman"/>
          <w:bCs/>
          <w:sz w:val="24"/>
        </w:rPr>
        <w:t xml:space="preserve"> </w:t>
      </w:r>
      <w:r w:rsidR="004535A2" w:rsidRPr="00F00B04">
        <w:rPr>
          <w:rFonts w:ascii="Times New Roman" w:hAnsi="Times New Roman" w:cs="Times New Roman"/>
          <w:bCs/>
          <w:sz w:val="24"/>
        </w:rPr>
        <w:t xml:space="preserve">For example, the purpose of </w:t>
      </w:r>
      <w:r w:rsidR="00ED61F5">
        <w:rPr>
          <w:rFonts w:ascii="Times New Roman" w:hAnsi="Times New Roman" w:cs="Times New Roman"/>
          <w:bCs/>
          <w:sz w:val="24"/>
        </w:rPr>
        <w:t xml:space="preserve">the </w:t>
      </w:r>
      <w:r w:rsidR="004535A2" w:rsidRPr="00F00B04">
        <w:rPr>
          <w:rFonts w:ascii="Times New Roman" w:hAnsi="Times New Roman" w:cs="Times New Roman"/>
          <w:bCs/>
          <w:sz w:val="24"/>
        </w:rPr>
        <w:t>Incarnation</w:t>
      </w:r>
      <w:r w:rsidR="00043363">
        <w:rPr>
          <w:rFonts w:ascii="Times New Roman" w:hAnsi="Times New Roman" w:cs="Times New Roman"/>
          <w:bCs/>
          <w:sz w:val="24"/>
        </w:rPr>
        <w:t xml:space="preserve"> (</w:t>
      </w:r>
      <w:r w:rsidR="004535A2" w:rsidRPr="00F00B04">
        <w:rPr>
          <w:rFonts w:ascii="Times New Roman" w:hAnsi="Times New Roman" w:cs="Times New Roman"/>
          <w:bCs/>
          <w:sz w:val="24"/>
        </w:rPr>
        <w:t>John 1:18</w:t>
      </w:r>
      <w:r w:rsidR="00043363">
        <w:rPr>
          <w:rFonts w:ascii="Times New Roman" w:hAnsi="Times New Roman" w:cs="Times New Roman"/>
          <w:bCs/>
          <w:sz w:val="24"/>
        </w:rPr>
        <w:t>)</w:t>
      </w:r>
      <w:r w:rsidR="004535A2" w:rsidRPr="00F00B04">
        <w:rPr>
          <w:rFonts w:ascii="Times New Roman" w:hAnsi="Times New Roman" w:cs="Times New Roman"/>
          <w:bCs/>
          <w:sz w:val="24"/>
        </w:rPr>
        <w:t xml:space="preserve"> is to reveal God </w:t>
      </w:r>
      <w:r w:rsidR="00ED61F5">
        <w:rPr>
          <w:rFonts w:ascii="Times New Roman" w:hAnsi="Times New Roman" w:cs="Times New Roman"/>
          <w:bCs/>
          <w:sz w:val="24"/>
        </w:rPr>
        <w:t xml:space="preserve">the Father to us in Christ’s </w:t>
      </w:r>
      <w:r w:rsidR="004535A2" w:rsidRPr="00F00B04">
        <w:rPr>
          <w:rFonts w:ascii="Times New Roman" w:hAnsi="Times New Roman" w:cs="Times New Roman"/>
          <w:bCs/>
          <w:sz w:val="24"/>
        </w:rPr>
        <w:t xml:space="preserve">coming down to us in human form from the Father’s side. </w:t>
      </w:r>
    </w:p>
    <w:p w14:paraId="47CAB2C9" w14:textId="77777777" w:rsidR="00EE67E4" w:rsidRDefault="00EE67E4" w:rsidP="004535A2">
      <w:pPr>
        <w:pStyle w:val="PlainText"/>
        <w:rPr>
          <w:rFonts w:ascii="Times New Roman" w:hAnsi="Times New Roman" w:cs="Times New Roman"/>
          <w:bCs/>
          <w:sz w:val="24"/>
        </w:rPr>
      </w:pPr>
    </w:p>
    <w:p w14:paraId="36DC4B27" w14:textId="5FCE7945" w:rsidR="004535A2" w:rsidRPr="00F00B04" w:rsidRDefault="004535A2" w:rsidP="004535A2">
      <w:pPr>
        <w:pStyle w:val="PlainText"/>
        <w:rPr>
          <w:rFonts w:ascii="Times New Roman" w:hAnsi="Times New Roman" w:cs="Times New Roman"/>
          <w:bCs/>
          <w:sz w:val="24"/>
        </w:rPr>
      </w:pPr>
      <w:r w:rsidRPr="00F00B04">
        <w:rPr>
          <w:rFonts w:ascii="Times New Roman" w:hAnsi="Times New Roman" w:cs="Times New Roman"/>
          <w:bCs/>
          <w:sz w:val="24"/>
        </w:rPr>
        <w:t>Only the Son of God reveal</w:t>
      </w:r>
      <w:r w:rsidR="00ED61F5">
        <w:rPr>
          <w:rFonts w:ascii="Times New Roman" w:hAnsi="Times New Roman" w:cs="Times New Roman"/>
          <w:bCs/>
          <w:sz w:val="24"/>
        </w:rPr>
        <w:t>s</w:t>
      </w:r>
      <w:r w:rsidRPr="00F00B04">
        <w:rPr>
          <w:rFonts w:ascii="Times New Roman" w:hAnsi="Times New Roman" w:cs="Times New Roman"/>
          <w:bCs/>
          <w:sz w:val="24"/>
        </w:rPr>
        <w:t xml:space="preserve"> the Father to us – because only He has come from the </w:t>
      </w:r>
      <w:r w:rsidR="00ED61F5">
        <w:rPr>
          <w:rFonts w:ascii="Times New Roman" w:hAnsi="Times New Roman" w:cs="Times New Roman"/>
          <w:bCs/>
          <w:sz w:val="24"/>
        </w:rPr>
        <w:t xml:space="preserve">“bosom of the Father” </w:t>
      </w:r>
      <w:r w:rsidRPr="00F00B04">
        <w:rPr>
          <w:rFonts w:ascii="Times New Roman" w:hAnsi="Times New Roman" w:cs="Times New Roman"/>
          <w:bCs/>
          <w:sz w:val="24"/>
        </w:rPr>
        <w:t xml:space="preserve">to become man. </w:t>
      </w:r>
      <w:r w:rsidR="00BE1116">
        <w:rPr>
          <w:rFonts w:ascii="Times New Roman" w:hAnsi="Times New Roman" w:cs="Times New Roman"/>
          <w:bCs/>
          <w:sz w:val="24"/>
        </w:rPr>
        <w:t>How profound to think of the Son as eternally begotten, in the most intimate connection with His Father</w:t>
      </w:r>
      <w:r w:rsidR="00B21E6D">
        <w:rPr>
          <w:rFonts w:ascii="Times New Roman" w:hAnsi="Times New Roman" w:cs="Times New Roman"/>
          <w:bCs/>
          <w:sz w:val="24"/>
        </w:rPr>
        <w:t>,</w:t>
      </w:r>
      <w:r w:rsidR="00BE1116">
        <w:rPr>
          <w:rFonts w:ascii="Times New Roman" w:hAnsi="Times New Roman" w:cs="Times New Roman"/>
          <w:bCs/>
          <w:sz w:val="24"/>
        </w:rPr>
        <w:t xml:space="preserve"> choosing to come from that place of eternal, Triune fellowship to become man!</w:t>
      </w:r>
    </w:p>
    <w:p w14:paraId="3C3BDAAE" w14:textId="77777777" w:rsidR="004535A2" w:rsidRPr="00F00B04" w:rsidRDefault="004535A2" w:rsidP="004535A2">
      <w:pPr>
        <w:pStyle w:val="PlainText"/>
        <w:rPr>
          <w:rFonts w:ascii="Times New Roman" w:hAnsi="Times New Roman" w:cs="Times New Roman"/>
          <w:bCs/>
          <w:sz w:val="24"/>
        </w:rPr>
      </w:pPr>
    </w:p>
    <w:p w14:paraId="3F0BB397" w14:textId="400EAA5C" w:rsidR="00146A40" w:rsidRDefault="005E3670" w:rsidP="004535A2">
      <w:pPr>
        <w:pStyle w:val="PlainText"/>
        <w:rPr>
          <w:rFonts w:ascii="Times New Roman" w:hAnsi="Times New Roman" w:cs="Times New Roman"/>
          <w:bCs/>
          <w:sz w:val="24"/>
        </w:rPr>
      </w:pPr>
      <w:r>
        <w:rPr>
          <w:rFonts w:ascii="Times New Roman" w:hAnsi="Times New Roman" w:cs="Times New Roman"/>
          <w:bCs/>
          <w:sz w:val="24"/>
        </w:rPr>
        <w:t>W</w:t>
      </w:r>
      <w:r w:rsidR="00BE1116">
        <w:rPr>
          <w:rFonts w:ascii="Times New Roman" w:hAnsi="Times New Roman" w:cs="Times New Roman"/>
          <w:bCs/>
          <w:sz w:val="24"/>
        </w:rPr>
        <w:t>hat</w:t>
      </w:r>
      <w:r w:rsidR="004535A2" w:rsidRPr="00F00B04">
        <w:rPr>
          <w:rFonts w:ascii="Times New Roman" w:hAnsi="Times New Roman" w:cs="Times New Roman"/>
          <w:bCs/>
          <w:sz w:val="24"/>
        </w:rPr>
        <w:t xml:space="preserve"> a simple picture of domestic love, shared between the </w:t>
      </w:r>
      <w:proofErr w:type="gramStart"/>
      <w:r w:rsidR="004535A2" w:rsidRPr="00F00B04">
        <w:rPr>
          <w:rFonts w:ascii="Times New Roman" w:hAnsi="Times New Roman" w:cs="Times New Roman"/>
          <w:bCs/>
          <w:sz w:val="24"/>
        </w:rPr>
        <w:t>Father</w:t>
      </w:r>
      <w:proofErr w:type="gramEnd"/>
      <w:r w:rsidR="004535A2" w:rsidRPr="00F00B04">
        <w:rPr>
          <w:rFonts w:ascii="Times New Roman" w:hAnsi="Times New Roman" w:cs="Times New Roman"/>
          <w:bCs/>
          <w:sz w:val="24"/>
        </w:rPr>
        <w:t xml:space="preserve"> and the Son</w:t>
      </w:r>
      <w:r w:rsidR="00BE1116">
        <w:rPr>
          <w:rFonts w:ascii="Times New Roman" w:hAnsi="Times New Roman" w:cs="Times New Roman"/>
          <w:bCs/>
          <w:sz w:val="24"/>
        </w:rPr>
        <w:t>!</w:t>
      </w:r>
      <w:r w:rsidR="004535A2" w:rsidRPr="00F00B04">
        <w:rPr>
          <w:rFonts w:ascii="Times New Roman" w:hAnsi="Times New Roman" w:cs="Times New Roman"/>
          <w:bCs/>
          <w:sz w:val="24"/>
        </w:rPr>
        <w:t xml:space="preserve"> It is their shared joy in what they created which then makes them work </w:t>
      </w:r>
      <w:r w:rsidR="004535A2" w:rsidRPr="005E3670">
        <w:rPr>
          <w:rFonts w:ascii="Times New Roman" w:hAnsi="Times New Roman" w:cs="Times New Roman"/>
          <w:bCs/>
          <w:sz w:val="24"/>
        </w:rPr>
        <w:t>together to save that same creation once it has fallen into sin</w:t>
      </w:r>
      <w:r>
        <w:rPr>
          <w:rFonts w:ascii="Times New Roman" w:hAnsi="Times New Roman" w:cs="Times New Roman"/>
          <w:bCs/>
          <w:i/>
          <w:iCs/>
          <w:sz w:val="24"/>
        </w:rPr>
        <w:t xml:space="preserve">. </w:t>
      </w:r>
      <w:r w:rsidR="004535A2" w:rsidRPr="00F00B04">
        <w:rPr>
          <w:rFonts w:ascii="Times New Roman" w:hAnsi="Times New Roman" w:cs="Times New Roman"/>
          <w:bCs/>
          <w:sz w:val="24"/>
        </w:rPr>
        <w:t>Proverbs 8:22-31</w:t>
      </w:r>
      <w:r>
        <w:rPr>
          <w:rFonts w:ascii="Times New Roman" w:hAnsi="Times New Roman" w:cs="Times New Roman"/>
          <w:bCs/>
          <w:sz w:val="24"/>
        </w:rPr>
        <w:t xml:space="preserve"> says, “My delights were with the sons of men</w:t>
      </w:r>
      <w:r w:rsidR="00F54A83">
        <w:rPr>
          <w:rFonts w:ascii="Times New Roman" w:hAnsi="Times New Roman" w:cs="Times New Roman"/>
          <w:bCs/>
          <w:sz w:val="24"/>
        </w:rPr>
        <w:t xml:space="preserve">.” </w:t>
      </w:r>
      <w:r w:rsidR="004535A2" w:rsidRPr="00F00B04">
        <w:rPr>
          <w:rFonts w:ascii="Times New Roman" w:hAnsi="Times New Roman" w:cs="Times New Roman"/>
          <w:bCs/>
          <w:sz w:val="24"/>
        </w:rPr>
        <w:t xml:space="preserve"> </w:t>
      </w:r>
      <w:r w:rsidR="00F54A83">
        <w:rPr>
          <w:rFonts w:ascii="Times New Roman" w:hAnsi="Times New Roman" w:cs="Times New Roman"/>
          <w:bCs/>
          <w:sz w:val="24"/>
        </w:rPr>
        <w:t xml:space="preserve"> </w:t>
      </w:r>
      <w:r w:rsidR="004535A2" w:rsidRPr="00F00B04">
        <w:rPr>
          <w:rFonts w:ascii="Times New Roman" w:hAnsi="Times New Roman" w:cs="Times New Roman"/>
          <w:bCs/>
          <w:sz w:val="24"/>
        </w:rPr>
        <w:t xml:space="preserve">The Son comes from the Father’s </w:t>
      </w:r>
      <w:r w:rsidR="00F54A83">
        <w:rPr>
          <w:rFonts w:ascii="Times New Roman" w:hAnsi="Times New Roman" w:cs="Times New Roman"/>
          <w:bCs/>
          <w:sz w:val="24"/>
        </w:rPr>
        <w:t xml:space="preserve">side, </w:t>
      </w:r>
      <w:r w:rsidR="004535A2" w:rsidRPr="00F00B04">
        <w:rPr>
          <w:rFonts w:ascii="Times New Roman" w:hAnsi="Times New Roman" w:cs="Times New Roman"/>
          <w:bCs/>
          <w:sz w:val="24"/>
        </w:rPr>
        <w:t xml:space="preserve">desiring to demonstrate to the whole world His love for His Father - by </w:t>
      </w:r>
      <w:r w:rsidR="004535A2" w:rsidRPr="00F00B04">
        <w:rPr>
          <w:rFonts w:ascii="Times New Roman" w:hAnsi="Times New Roman" w:cs="Times New Roman"/>
          <w:bCs/>
          <w:i/>
          <w:iCs/>
          <w:sz w:val="24"/>
        </w:rPr>
        <w:t xml:space="preserve">restoring to His Dad </w:t>
      </w:r>
      <w:r w:rsidR="004535A2" w:rsidRPr="00F00B04">
        <w:rPr>
          <w:rFonts w:ascii="Times New Roman" w:hAnsi="Times New Roman" w:cs="Times New Roman"/>
          <w:bCs/>
          <w:sz w:val="24"/>
        </w:rPr>
        <w:t>what He had lost</w:t>
      </w:r>
      <w:r w:rsidR="00146A40">
        <w:rPr>
          <w:rFonts w:ascii="Times New Roman" w:hAnsi="Times New Roman" w:cs="Times New Roman"/>
          <w:bCs/>
          <w:sz w:val="24"/>
        </w:rPr>
        <w:t xml:space="preserve"> in the Fall</w:t>
      </w:r>
      <w:r w:rsidR="004535A2" w:rsidRPr="00F00B04">
        <w:rPr>
          <w:rFonts w:ascii="Times New Roman" w:hAnsi="Times New Roman" w:cs="Times New Roman"/>
          <w:bCs/>
          <w:sz w:val="24"/>
        </w:rPr>
        <w:t xml:space="preserve">! </w:t>
      </w:r>
    </w:p>
    <w:p w14:paraId="6CE2833F" w14:textId="77777777" w:rsidR="00146A40" w:rsidRDefault="00146A40" w:rsidP="004535A2">
      <w:pPr>
        <w:pStyle w:val="PlainText"/>
        <w:rPr>
          <w:rFonts w:ascii="Times New Roman" w:hAnsi="Times New Roman" w:cs="Times New Roman"/>
          <w:bCs/>
          <w:sz w:val="24"/>
        </w:rPr>
      </w:pPr>
    </w:p>
    <w:p w14:paraId="3D732437" w14:textId="4B3A4E70" w:rsidR="004535A2" w:rsidRPr="00F00B04" w:rsidRDefault="006F2AF7" w:rsidP="004535A2">
      <w:pPr>
        <w:pStyle w:val="PlainText"/>
        <w:rPr>
          <w:rFonts w:ascii="Times New Roman" w:hAnsi="Times New Roman" w:cs="Times New Roman"/>
          <w:bCs/>
          <w:sz w:val="24"/>
        </w:rPr>
      </w:pPr>
      <w:r>
        <w:rPr>
          <w:rFonts w:ascii="Times New Roman" w:hAnsi="Times New Roman" w:cs="Times New Roman"/>
          <w:bCs/>
          <w:sz w:val="24"/>
        </w:rPr>
        <w:t xml:space="preserve">This </w:t>
      </w:r>
      <w:r w:rsidR="004535A2" w:rsidRPr="00F00B04">
        <w:rPr>
          <w:rFonts w:ascii="Times New Roman" w:hAnsi="Times New Roman" w:cs="Times New Roman"/>
          <w:bCs/>
          <w:sz w:val="24"/>
        </w:rPr>
        <w:t>illustration</w:t>
      </w:r>
      <w:r>
        <w:rPr>
          <w:rFonts w:ascii="Times New Roman" w:hAnsi="Times New Roman" w:cs="Times New Roman"/>
          <w:bCs/>
          <w:sz w:val="24"/>
        </w:rPr>
        <w:t xml:space="preserve"> may be helpful:  </w:t>
      </w:r>
      <w:r w:rsidR="004535A2" w:rsidRPr="00F00B04">
        <w:rPr>
          <w:rFonts w:ascii="Times New Roman" w:hAnsi="Times New Roman" w:cs="Times New Roman"/>
          <w:bCs/>
          <w:sz w:val="24"/>
        </w:rPr>
        <w:t xml:space="preserve">You have a burglar break into your house, making off with the most precious family heirloom you possess – the priceless portrait of your family ancestors. After a few months, the police break the burgling ring and arrest the perpetrator who broke into your home. His case goes to trial, the one who stole your property is found guilty, and the appropriate sentence is handed down by the Judge. </w:t>
      </w:r>
      <w:proofErr w:type="gramStart"/>
      <w:r w:rsidR="004535A2" w:rsidRPr="00F00B04">
        <w:rPr>
          <w:rFonts w:ascii="Times New Roman" w:hAnsi="Times New Roman" w:cs="Times New Roman"/>
          <w:bCs/>
          <w:sz w:val="24"/>
        </w:rPr>
        <w:t>But yet</w:t>
      </w:r>
      <w:proofErr w:type="gramEnd"/>
      <w:r w:rsidR="004535A2" w:rsidRPr="00F00B04">
        <w:rPr>
          <w:rFonts w:ascii="Times New Roman" w:hAnsi="Times New Roman" w:cs="Times New Roman"/>
          <w:bCs/>
          <w:sz w:val="24"/>
        </w:rPr>
        <w:t xml:space="preserve"> there is no lasting closure for you, and no healing after this crime. Why is that? Because </w:t>
      </w:r>
      <w:r w:rsidR="000C3405">
        <w:rPr>
          <w:rFonts w:ascii="Times New Roman" w:hAnsi="Times New Roman" w:cs="Times New Roman"/>
          <w:bCs/>
          <w:sz w:val="24"/>
        </w:rPr>
        <w:t xml:space="preserve">(as the late James Philip says in this his illustration) </w:t>
      </w:r>
      <w:r w:rsidR="004535A2" w:rsidRPr="00F00B04">
        <w:rPr>
          <w:rFonts w:ascii="Times New Roman" w:hAnsi="Times New Roman" w:cs="Times New Roman"/>
          <w:bCs/>
          <w:sz w:val="24"/>
        </w:rPr>
        <w:t xml:space="preserve">you want your painting back. </w:t>
      </w:r>
      <w:r w:rsidR="000C3405">
        <w:rPr>
          <w:rFonts w:ascii="Times New Roman" w:hAnsi="Times New Roman" w:cs="Times New Roman"/>
          <w:bCs/>
          <w:sz w:val="24"/>
        </w:rPr>
        <w:t>Only</w:t>
      </w:r>
      <w:r w:rsidR="004535A2" w:rsidRPr="00F00B04">
        <w:rPr>
          <w:rFonts w:ascii="Times New Roman" w:hAnsi="Times New Roman" w:cs="Times New Roman"/>
          <w:bCs/>
          <w:sz w:val="24"/>
        </w:rPr>
        <w:t xml:space="preserve"> then will you be satisfied</w:t>
      </w:r>
      <w:r w:rsidR="000C3405">
        <w:rPr>
          <w:rFonts w:ascii="Times New Roman" w:hAnsi="Times New Roman" w:cs="Times New Roman"/>
          <w:bCs/>
          <w:sz w:val="24"/>
        </w:rPr>
        <w:t xml:space="preserve"> when you see that heirloom back on the wall. </w:t>
      </w:r>
    </w:p>
    <w:p w14:paraId="05412B60" w14:textId="77777777" w:rsidR="004535A2" w:rsidRPr="00F00B04" w:rsidRDefault="004535A2" w:rsidP="004535A2">
      <w:pPr>
        <w:pStyle w:val="PlainText"/>
        <w:rPr>
          <w:rFonts w:ascii="Times New Roman" w:hAnsi="Times New Roman" w:cs="Times New Roman"/>
          <w:bCs/>
          <w:sz w:val="24"/>
        </w:rPr>
      </w:pPr>
    </w:p>
    <w:p w14:paraId="3029A9BD" w14:textId="4C7223EB" w:rsidR="004535A2" w:rsidRPr="00F00B04" w:rsidRDefault="004535A2" w:rsidP="004535A2">
      <w:pPr>
        <w:pStyle w:val="PlainText"/>
        <w:rPr>
          <w:rFonts w:ascii="Times New Roman" w:hAnsi="Times New Roman" w:cs="Times New Roman"/>
          <w:bCs/>
          <w:sz w:val="24"/>
        </w:rPr>
      </w:pPr>
      <w:r w:rsidRPr="00F00B04">
        <w:rPr>
          <w:rFonts w:ascii="Times New Roman" w:hAnsi="Times New Roman" w:cs="Times New Roman"/>
          <w:bCs/>
          <w:sz w:val="24"/>
        </w:rPr>
        <w:t xml:space="preserve">Just so with the Word of God’s Incarnation. The Son becomes a man to restore our humanity, created in God’s image, to its proper place – in the Father’s possession. </w:t>
      </w:r>
      <w:r w:rsidR="00E16280">
        <w:rPr>
          <w:rFonts w:ascii="Times New Roman" w:hAnsi="Times New Roman" w:cs="Times New Roman"/>
          <w:bCs/>
          <w:sz w:val="24"/>
        </w:rPr>
        <w:t xml:space="preserve"> T</w:t>
      </w:r>
      <w:r w:rsidR="00E16280" w:rsidRPr="00F00B04">
        <w:rPr>
          <w:rFonts w:ascii="Times New Roman" w:hAnsi="Times New Roman" w:cs="Times New Roman"/>
          <w:bCs/>
          <w:sz w:val="24"/>
        </w:rPr>
        <w:t xml:space="preserve">he Son restores the fallen creation to its rightful place and gives His Father the joy of receiving back His people into His family once again. </w:t>
      </w:r>
    </w:p>
    <w:p w14:paraId="4961836A" w14:textId="77777777" w:rsidR="004535A2" w:rsidRPr="00F00B04" w:rsidRDefault="004535A2" w:rsidP="004535A2">
      <w:pPr>
        <w:pStyle w:val="PlainText"/>
        <w:rPr>
          <w:rFonts w:ascii="Times New Roman" w:hAnsi="Times New Roman" w:cs="Times New Roman"/>
          <w:bCs/>
          <w:sz w:val="24"/>
        </w:rPr>
      </w:pPr>
    </w:p>
    <w:p w14:paraId="3AB57B6D" w14:textId="06286697" w:rsidR="00137461" w:rsidRDefault="004535A2" w:rsidP="004535A2">
      <w:pPr>
        <w:pStyle w:val="PlainText"/>
        <w:rPr>
          <w:rFonts w:ascii="Times New Roman" w:hAnsi="Times New Roman" w:cs="Times New Roman"/>
          <w:bCs/>
          <w:sz w:val="24"/>
        </w:rPr>
      </w:pPr>
      <w:r w:rsidRPr="00E16280">
        <w:rPr>
          <w:rFonts w:ascii="Times New Roman" w:hAnsi="Times New Roman" w:cs="Times New Roman"/>
          <w:b/>
          <w:sz w:val="24"/>
        </w:rPr>
        <w:t>Meditate and Pray:</w:t>
      </w:r>
      <w:r w:rsidRPr="00F00B04">
        <w:rPr>
          <w:rFonts w:ascii="Times New Roman" w:hAnsi="Times New Roman" w:cs="Times New Roman"/>
          <w:bCs/>
          <w:sz w:val="24"/>
        </w:rPr>
        <w:t xml:space="preserve"> What joy must there be between the Father and the Son as they restore in us God’s image as the redeemed people of God! If they shared a great joy </w:t>
      </w:r>
      <w:r w:rsidRPr="00F00B04">
        <w:rPr>
          <w:rFonts w:ascii="Times New Roman" w:hAnsi="Times New Roman" w:cs="Times New Roman"/>
          <w:bCs/>
          <w:i/>
          <w:iCs/>
          <w:sz w:val="24"/>
        </w:rPr>
        <w:t>in first creating us</w:t>
      </w:r>
      <w:r w:rsidRPr="00F00B04">
        <w:rPr>
          <w:rFonts w:ascii="Times New Roman" w:hAnsi="Times New Roman" w:cs="Times New Roman"/>
          <w:bCs/>
          <w:sz w:val="24"/>
        </w:rPr>
        <w:t>,</w:t>
      </w:r>
      <w:r w:rsidRPr="00F00B04">
        <w:rPr>
          <w:rFonts w:ascii="Times New Roman" w:hAnsi="Times New Roman" w:cs="Times New Roman"/>
          <w:bCs/>
          <w:i/>
          <w:iCs/>
          <w:sz w:val="24"/>
        </w:rPr>
        <w:t xml:space="preserve"> </w:t>
      </w:r>
      <w:r w:rsidRPr="00F00B04">
        <w:rPr>
          <w:rFonts w:ascii="Times New Roman" w:hAnsi="Times New Roman" w:cs="Times New Roman"/>
          <w:bCs/>
          <w:sz w:val="24"/>
        </w:rPr>
        <w:t>(Proverbs 8:30-31)</w:t>
      </w:r>
      <w:r w:rsidR="00137461">
        <w:rPr>
          <w:rFonts w:ascii="Times New Roman" w:hAnsi="Times New Roman" w:cs="Times New Roman"/>
          <w:bCs/>
          <w:sz w:val="24"/>
        </w:rPr>
        <w:t xml:space="preserve"> </w:t>
      </w:r>
      <w:r w:rsidRPr="00F00B04">
        <w:rPr>
          <w:rFonts w:ascii="Times New Roman" w:hAnsi="Times New Roman" w:cs="Times New Roman"/>
          <w:bCs/>
          <w:i/>
          <w:iCs/>
          <w:sz w:val="24"/>
        </w:rPr>
        <w:t>how much more joy now</w:t>
      </w:r>
      <w:r w:rsidRPr="00F00B04">
        <w:rPr>
          <w:rFonts w:ascii="Times New Roman" w:hAnsi="Times New Roman" w:cs="Times New Roman"/>
          <w:bCs/>
          <w:sz w:val="24"/>
        </w:rPr>
        <w:t xml:space="preserve"> as we have been adopted anew into God’s family and authoritatively called the children of God! See </w:t>
      </w:r>
      <w:r w:rsidR="00137461">
        <w:rPr>
          <w:rFonts w:ascii="Times New Roman" w:hAnsi="Times New Roman" w:cs="Times New Roman"/>
          <w:bCs/>
          <w:sz w:val="24"/>
        </w:rPr>
        <w:t>1 John 3:1</w:t>
      </w:r>
      <w:r w:rsidR="009D669A">
        <w:rPr>
          <w:rFonts w:ascii="Times New Roman" w:hAnsi="Times New Roman" w:cs="Times New Roman"/>
          <w:bCs/>
          <w:sz w:val="24"/>
        </w:rPr>
        <w:t>-3</w:t>
      </w:r>
      <w:r w:rsidR="00137461">
        <w:rPr>
          <w:rFonts w:ascii="Times New Roman" w:hAnsi="Times New Roman" w:cs="Times New Roman"/>
          <w:bCs/>
          <w:sz w:val="24"/>
        </w:rPr>
        <w:t xml:space="preserve"> and share</w:t>
      </w:r>
      <w:r w:rsidR="009D669A">
        <w:rPr>
          <w:rFonts w:ascii="Times New Roman" w:hAnsi="Times New Roman" w:cs="Times New Roman"/>
          <w:bCs/>
          <w:sz w:val="24"/>
        </w:rPr>
        <w:t xml:space="preserve"> </w:t>
      </w:r>
      <w:r w:rsidR="00137461">
        <w:rPr>
          <w:rFonts w:ascii="Times New Roman" w:hAnsi="Times New Roman" w:cs="Times New Roman"/>
          <w:bCs/>
          <w:sz w:val="24"/>
        </w:rPr>
        <w:t>the joy of th</w:t>
      </w:r>
      <w:r w:rsidR="009D669A">
        <w:rPr>
          <w:rFonts w:ascii="Times New Roman" w:hAnsi="Times New Roman" w:cs="Times New Roman"/>
          <w:bCs/>
          <w:sz w:val="24"/>
        </w:rPr>
        <w:t>ese</w:t>
      </w:r>
      <w:r w:rsidR="00137461">
        <w:rPr>
          <w:rFonts w:ascii="Times New Roman" w:hAnsi="Times New Roman" w:cs="Times New Roman"/>
          <w:bCs/>
          <w:sz w:val="24"/>
        </w:rPr>
        <w:t xml:space="preserve"> verse</w:t>
      </w:r>
      <w:r w:rsidR="009D669A">
        <w:rPr>
          <w:rFonts w:ascii="Times New Roman" w:hAnsi="Times New Roman" w:cs="Times New Roman"/>
          <w:bCs/>
          <w:sz w:val="24"/>
        </w:rPr>
        <w:t>s</w:t>
      </w:r>
      <w:r w:rsidR="00137461">
        <w:rPr>
          <w:rFonts w:ascii="Times New Roman" w:hAnsi="Times New Roman" w:cs="Times New Roman"/>
          <w:bCs/>
          <w:sz w:val="24"/>
        </w:rPr>
        <w:t xml:space="preserve">: </w:t>
      </w:r>
    </w:p>
    <w:p w14:paraId="0EA586EF" w14:textId="77777777" w:rsidR="004535A2" w:rsidRDefault="004535A2" w:rsidP="004535A2">
      <w:pPr>
        <w:pStyle w:val="PlainText"/>
        <w:rPr>
          <w:rFonts w:ascii="Times New Roman" w:hAnsi="Times New Roman" w:cs="Times New Roman"/>
          <w:bCs/>
          <w:sz w:val="24"/>
        </w:rPr>
      </w:pPr>
    </w:p>
    <w:p w14:paraId="48D611F7" w14:textId="765F2037" w:rsidR="009D669A" w:rsidRDefault="009D669A" w:rsidP="009D669A">
      <w:pPr>
        <w:pStyle w:val="PlainText"/>
        <w:ind w:left="432"/>
        <w:rPr>
          <w:rFonts w:ascii="Times New Roman" w:hAnsi="Times New Roman" w:cs="Times New Roman"/>
          <w:bCs/>
          <w:sz w:val="24"/>
        </w:rPr>
      </w:pPr>
      <w:r w:rsidRPr="009D669A">
        <w:rPr>
          <w:rFonts w:ascii="Times New Roman" w:hAnsi="Times New Roman" w:cs="Times New Roman"/>
          <w:bCs/>
          <w:sz w:val="24"/>
        </w:rPr>
        <w:t>See what kind of love the Father has given to us, that we should be called children of God; and so we are. The reason why the world does not know us is that it did not know him. </w:t>
      </w:r>
      <w:r w:rsidRPr="009D669A">
        <w:rPr>
          <w:rFonts w:ascii="Times New Roman" w:hAnsi="Times New Roman" w:cs="Times New Roman"/>
          <w:b/>
          <w:bCs/>
          <w:sz w:val="24"/>
          <w:vertAlign w:val="superscript"/>
        </w:rPr>
        <w:t> </w:t>
      </w:r>
      <w:r w:rsidRPr="009D669A">
        <w:rPr>
          <w:rFonts w:ascii="Times New Roman" w:hAnsi="Times New Roman" w:cs="Times New Roman"/>
          <w:bCs/>
          <w:sz w:val="24"/>
        </w:rPr>
        <w:t>Beloved, we are God's children now, and what we will be has not yet appeared; but we know that when he appears</w:t>
      </w:r>
      <w:r>
        <w:rPr>
          <w:rFonts w:ascii="Times New Roman" w:hAnsi="Times New Roman" w:cs="Times New Roman"/>
          <w:bCs/>
          <w:sz w:val="24"/>
          <w:vertAlign w:val="superscript"/>
        </w:rPr>
        <w:t xml:space="preserve"> </w:t>
      </w:r>
      <w:r w:rsidRPr="009D669A">
        <w:rPr>
          <w:rFonts w:ascii="Times New Roman" w:hAnsi="Times New Roman" w:cs="Times New Roman"/>
          <w:bCs/>
          <w:sz w:val="24"/>
        </w:rPr>
        <w:t>we shall be like him, because we shall see him as he is. </w:t>
      </w:r>
      <w:r w:rsidRPr="009D669A">
        <w:rPr>
          <w:rFonts w:ascii="Times New Roman" w:hAnsi="Times New Roman" w:cs="Times New Roman"/>
          <w:b/>
          <w:bCs/>
          <w:sz w:val="24"/>
          <w:vertAlign w:val="superscript"/>
        </w:rPr>
        <w:t> </w:t>
      </w:r>
      <w:r w:rsidRPr="009D669A">
        <w:rPr>
          <w:rFonts w:ascii="Times New Roman" w:hAnsi="Times New Roman" w:cs="Times New Roman"/>
          <w:bCs/>
          <w:sz w:val="24"/>
        </w:rPr>
        <w:t>And everyone who thus hopes in him purifies himself as he is pure.</w:t>
      </w:r>
    </w:p>
    <w:p w14:paraId="4DA58997" w14:textId="77777777" w:rsidR="009D669A" w:rsidRPr="00F00B04" w:rsidRDefault="009D669A" w:rsidP="004535A2">
      <w:pPr>
        <w:pStyle w:val="PlainText"/>
        <w:rPr>
          <w:rFonts w:ascii="Times New Roman" w:hAnsi="Times New Roman" w:cs="Times New Roman"/>
          <w:bCs/>
          <w:sz w:val="24"/>
        </w:rPr>
      </w:pPr>
    </w:p>
    <w:p w14:paraId="10EAEEC7" w14:textId="77777777" w:rsidR="004535A2" w:rsidRPr="00B46500" w:rsidRDefault="004535A2" w:rsidP="00B81837">
      <w:pPr>
        <w:pStyle w:val="PlainText"/>
        <w:rPr>
          <w:rFonts w:ascii="Times New Roman" w:hAnsi="Times New Roman" w:cs="Times New Roman"/>
          <w:b/>
          <w:sz w:val="24"/>
        </w:rPr>
      </w:pPr>
    </w:p>
    <w:sectPr w:rsidR="004535A2" w:rsidRPr="00B46500" w:rsidSect="00865148">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6FC18" w14:textId="77777777" w:rsidR="001963A3" w:rsidRDefault="001963A3">
      <w:r>
        <w:separator/>
      </w:r>
    </w:p>
  </w:endnote>
  <w:endnote w:type="continuationSeparator" w:id="0">
    <w:p w14:paraId="2AC317C9" w14:textId="77777777" w:rsidR="001963A3" w:rsidRDefault="0019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631743"/>
      <w:docPartObj>
        <w:docPartGallery w:val="Page Numbers (Bottom of Page)"/>
        <w:docPartUnique/>
      </w:docPartObj>
    </w:sdtPr>
    <w:sdtEndPr>
      <w:rPr>
        <w:noProof/>
      </w:rPr>
    </w:sdtEndPr>
    <w:sdtContent>
      <w:p w14:paraId="012AAEA1" w14:textId="0A5FEAA8" w:rsidR="00F15667" w:rsidRDefault="00F15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CE3BE" w14:textId="77777777" w:rsidR="00F15667" w:rsidRDefault="00F15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309A3" w14:textId="77777777" w:rsidR="001963A3" w:rsidRDefault="001963A3">
      <w:r>
        <w:separator/>
      </w:r>
    </w:p>
  </w:footnote>
  <w:footnote w:type="continuationSeparator" w:id="0">
    <w:p w14:paraId="20F0F87A" w14:textId="77777777" w:rsidR="001963A3" w:rsidRDefault="0019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7ADD" w14:textId="6E07C4EE" w:rsidR="004535A2" w:rsidRPr="00F15667" w:rsidRDefault="004535A2" w:rsidP="00F00B04">
    <w:pPr>
      <w:pStyle w:val="Header"/>
      <w:rPr>
        <w:sz w:val="24"/>
        <w:szCs w:val="24"/>
      </w:rPr>
    </w:pPr>
    <w:r w:rsidRPr="00F15667">
      <w:rPr>
        <w:sz w:val="24"/>
        <w:szCs w:val="24"/>
      </w:rPr>
      <w:t xml:space="preserve"> Gospel of John </w:t>
    </w:r>
    <w:r w:rsidR="006C674C" w:rsidRPr="00F15667">
      <w:rPr>
        <w:sz w:val="24"/>
        <w:szCs w:val="24"/>
      </w:rPr>
      <w:t>Bible</w:t>
    </w:r>
    <w:r w:rsidRPr="00F15667">
      <w:rPr>
        <w:sz w:val="24"/>
        <w:szCs w:val="24"/>
      </w:rPr>
      <w:t xml:space="preserve"> Notes </w:t>
    </w:r>
    <w:r w:rsidR="006C674C" w:rsidRPr="00F15667">
      <w:rPr>
        <w:sz w:val="24"/>
        <w:szCs w:val="24"/>
      </w:rPr>
      <w:t>on The Incarnation</w:t>
    </w:r>
    <w:r w:rsidRPr="00F15667">
      <w:rPr>
        <w:sz w:val="24"/>
        <w:szCs w:val="24"/>
      </w:rPr>
      <w:t xml:space="preserve">               Pastor Carl Durham       </w:t>
    </w:r>
    <w:r w:rsidR="00F15667">
      <w:rPr>
        <w:sz w:val="24"/>
        <w:szCs w:val="24"/>
      </w:rPr>
      <w:t xml:space="preserve">     </w:t>
    </w:r>
    <w:r w:rsidRPr="00F15667">
      <w:rPr>
        <w:sz w:val="24"/>
        <w:szCs w:val="24"/>
      </w:rPr>
      <w:t xml:space="preserve">               </w:t>
    </w:r>
    <w:r w:rsidR="0012487F" w:rsidRPr="00F15667">
      <w:rPr>
        <w:sz w:val="24"/>
        <w:szCs w:val="24"/>
      </w:rPr>
      <w:t>January</w:t>
    </w:r>
    <w:r w:rsidR="006C674C" w:rsidRPr="00F15667">
      <w:rPr>
        <w:sz w:val="24"/>
        <w:szCs w:val="24"/>
      </w:rPr>
      <w:t xml:space="preserve"> </w:t>
    </w:r>
    <w:r w:rsidR="0012487F" w:rsidRPr="00F15667">
      <w:rPr>
        <w:sz w:val="24"/>
        <w:szCs w:val="24"/>
      </w:rPr>
      <w:t>5</w:t>
    </w:r>
    <w:r w:rsidR="006C674C" w:rsidRPr="00F15667">
      <w:rPr>
        <w:sz w:val="24"/>
        <w:szCs w:val="24"/>
      </w:rPr>
      <w:t>, 202</w:t>
    </w:r>
    <w:r w:rsidR="007B682F" w:rsidRPr="00F15667">
      <w:rPr>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32BEF" w14:textId="08A2D61E" w:rsidR="00E70C85" w:rsidRDefault="00E70C85" w:rsidP="00F00B04">
    <w:pPr>
      <w:pStyle w:val="Header"/>
    </w:pPr>
    <w:r w:rsidRPr="00C915F4">
      <w:t xml:space="preserve"> </w:t>
    </w:r>
    <w:r w:rsidR="00271B05">
      <w:t xml:space="preserve">Gospel of John </w:t>
    </w:r>
    <w:r w:rsidRPr="00C915F4">
      <w:t xml:space="preserve">Bible Reading Notes </w:t>
    </w:r>
    <w:r>
      <w:t xml:space="preserve">                </w:t>
    </w:r>
    <w:r w:rsidRPr="00C915F4">
      <w:t xml:space="preserve">  Pastor </w:t>
    </w:r>
    <w:r>
      <w:t xml:space="preserve">Carl Durham                                  </w:t>
    </w:r>
    <w:r w:rsidR="00CF42B0">
      <w:t xml:space="preserve">   </w:t>
    </w:r>
    <w:r w:rsidR="00C85311">
      <w:t xml:space="preserve">December </w:t>
    </w:r>
    <w:r w:rsidR="00B46500">
      <w:t>8</w:t>
    </w:r>
    <w:r w:rsidR="00C85311">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803"/>
    <w:multiLevelType w:val="hybridMultilevel"/>
    <w:tmpl w:val="C7CEE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423AC"/>
    <w:multiLevelType w:val="hybridMultilevel"/>
    <w:tmpl w:val="7A12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F5329"/>
    <w:multiLevelType w:val="hybridMultilevel"/>
    <w:tmpl w:val="F7005A04"/>
    <w:lvl w:ilvl="0" w:tplc="3E76813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 w15:restartNumberingAfterBreak="0">
    <w:nsid w:val="615E273A"/>
    <w:multiLevelType w:val="hybridMultilevel"/>
    <w:tmpl w:val="0B900384"/>
    <w:lvl w:ilvl="0" w:tplc="141A7C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50799">
    <w:abstractNumId w:val="3"/>
  </w:num>
  <w:num w:numId="2" w16cid:durableId="1232276882">
    <w:abstractNumId w:val="2"/>
  </w:num>
  <w:num w:numId="3" w16cid:durableId="1710688123">
    <w:abstractNumId w:val="0"/>
  </w:num>
  <w:num w:numId="4" w16cid:durableId="1050954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72"/>
    <w:rsid w:val="000001F9"/>
    <w:rsid w:val="00023EE4"/>
    <w:rsid w:val="00025B2A"/>
    <w:rsid w:val="000355B6"/>
    <w:rsid w:val="000425B2"/>
    <w:rsid w:val="00042CFB"/>
    <w:rsid w:val="00043363"/>
    <w:rsid w:val="00045C54"/>
    <w:rsid w:val="000563E7"/>
    <w:rsid w:val="00060186"/>
    <w:rsid w:val="000607E5"/>
    <w:rsid w:val="000839A8"/>
    <w:rsid w:val="00084DBE"/>
    <w:rsid w:val="00095527"/>
    <w:rsid w:val="00096F9D"/>
    <w:rsid w:val="000977AF"/>
    <w:rsid w:val="000A032C"/>
    <w:rsid w:val="000A3924"/>
    <w:rsid w:val="000B6762"/>
    <w:rsid w:val="000C1472"/>
    <w:rsid w:val="000C3405"/>
    <w:rsid w:val="000C5AFB"/>
    <w:rsid w:val="000D5A5D"/>
    <w:rsid w:val="000D6E52"/>
    <w:rsid w:val="000E149B"/>
    <w:rsid w:val="000E20BF"/>
    <w:rsid w:val="000F3710"/>
    <w:rsid w:val="000F3C6F"/>
    <w:rsid w:val="000F4121"/>
    <w:rsid w:val="00111710"/>
    <w:rsid w:val="00117F5A"/>
    <w:rsid w:val="00123999"/>
    <w:rsid w:val="0012487F"/>
    <w:rsid w:val="00137461"/>
    <w:rsid w:val="0014331B"/>
    <w:rsid w:val="0014636E"/>
    <w:rsid w:val="00146A40"/>
    <w:rsid w:val="0014749F"/>
    <w:rsid w:val="00147900"/>
    <w:rsid w:val="00167350"/>
    <w:rsid w:val="00171768"/>
    <w:rsid w:val="001817E8"/>
    <w:rsid w:val="0018311F"/>
    <w:rsid w:val="001963A3"/>
    <w:rsid w:val="001A6BE6"/>
    <w:rsid w:val="001B1FF9"/>
    <w:rsid w:val="001B6A6B"/>
    <w:rsid w:val="001C01D8"/>
    <w:rsid w:val="001C0A58"/>
    <w:rsid w:val="001C1A44"/>
    <w:rsid w:val="001C55B0"/>
    <w:rsid w:val="001D0A58"/>
    <w:rsid w:val="001E2DDE"/>
    <w:rsid w:val="001E4E25"/>
    <w:rsid w:val="001E76DA"/>
    <w:rsid w:val="001F208C"/>
    <w:rsid w:val="0020054B"/>
    <w:rsid w:val="00201E67"/>
    <w:rsid w:val="00216661"/>
    <w:rsid w:val="00221777"/>
    <w:rsid w:val="00235BC4"/>
    <w:rsid w:val="00236033"/>
    <w:rsid w:val="002412A5"/>
    <w:rsid w:val="002528EC"/>
    <w:rsid w:val="002615CF"/>
    <w:rsid w:val="00262521"/>
    <w:rsid w:val="00264E32"/>
    <w:rsid w:val="0026779F"/>
    <w:rsid w:val="00271B05"/>
    <w:rsid w:val="00282232"/>
    <w:rsid w:val="002843BD"/>
    <w:rsid w:val="00290496"/>
    <w:rsid w:val="002906A1"/>
    <w:rsid w:val="0029642C"/>
    <w:rsid w:val="002A0708"/>
    <w:rsid w:val="002A2330"/>
    <w:rsid w:val="002A3523"/>
    <w:rsid w:val="002B6D2A"/>
    <w:rsid w:val="002C09CE"/>
    <w:rsid w:val="002C53E3"/>
    <w:rsid w:val="002E5B26"/>
    <w:rsid w:val="002F1AFA"/>
    <w:rsid w:val="002F4513"/>
    <w:rsid w:val="0030092B"/>
    <w:rsid w:val="00301E8B"/>
    <w:rsid w:val="003023BC"/>
    <w:rsid w:val="00304460"/>
    <w:rsid w:val="0030572B"/>
    <w:rsid w:val="00310E45"/>
    <w:rsid w:val="00314D14"/>
    <w:rsid w:val="00314E08"/>
    <w:rsid w:val="00320EB9"/>
    <w:rsid w:val="0032223B"/>
    <w:rsid w:val="00327233"/>
    <w:rsid w:val="00331CF3"/>
    <w:rsid w:val="00354ABB"/>
    <w:rsid w:val="00362141"/>
    <w:rsid w:val="00362E2D"/>
    <w:rsid w:val="003714A0"/>
    <w:rsid w:val="00374DE7"/>
    <w:rsid w:val="003770E9"/>
    <w:rsid w:val="00391B93"/>
    <w:rsid w:val="003A1A4F"/>
    <w:rsid w:val="003B22D4"/>
    <w:rsid w:val="003B2C97"/>
    <w:rsid w:val="003B548F"/>
    <w:rsid w:val="003B617F"/>
    <w:rsid w:val="003B7590"/>
    <w:rsid w:val="003B7B97"/>
    <w:rsid w:val="003C0F46"/>
    <w:rsid w:val="003C6CBD"/>
    <w:rsid w:val="003D2CFE"/>
    <w:rsid w:val="003E2B53"/>
    <w:rsid w:val="003E7817"/>
    <w:rsid w:val="003F1AFF"/>
    <w:rsid w:val="00443C5A"/>
    <w:rsid w:val="00445738"/>
    <w:rsid w:val="00452950"/>
    <w:rsid w:val="004535A2"/>
    <w:rsid w:val="00456003"/>
    <w:rsid w:val="00461C8B"/>
    <w:rsid w:val="00464672"/>
    <w:rsid w:val="004646D5"/>
    <w:rsid w:val="0047164B"/>
    <w:rsid w:val="00472806"/>
    <w:rsid w:val="00472B06"/>
    <w:rsid w:val="00473FE7"/>
    <w:rsid w:val="00475090"/>
    <w:rsid w:val="00484B44"/>
    <w:rsid w:val="00485540"/>
    <w:rsid w:val="00494CC6"/>
    <w:rsid w:val="00495215"/>
    <w:rsid w:val="00495AC6"/>
    <w:rsid w:val="00497A12"/>
    <w:rsid w:val="004A6564"/>
    <w:rsid w:val="004A6CB9"/>
    <w:rsid w:val="004C28B4"/>
    <w:rsid w:val="004C3571"/>
    <w:rsid w:val="004C3649"/>
    <w:rsid w:val="004E1926"/>
    <w:rsid w:val="004E2068"/>
    <w:rsid w:val="004F2424"/>
    <w:rsid w:val="004F446A"/>
    <w:rsid w:val="00515417"/>
    <w:rsid w:val="0052742F"/>
    <w:rsid w:val="0053391D"/>
    <w:rsid w:val="0054394F"/>
    <w:rsid w:val="00545F2C"/>
    <w:rsid w:val="00547E60"/>
    <w:rsid w:val="00555AE2"/>
    <w:rsid w:val="00556B3F"/>
    <w:rsid w:val="00563113"/>
    <w:rsid w:val="00566ACA"/>
    <w:rsid w:val="0057334D"/>
    <w:rsid w:val="00575CF1"/>
    <w:rsid w:val="00580849"/>
    <w:rsid w:val="005840AA"/>
    <w:rsid w:val="00584A94"/>
    <w:rsid w:val="00584CBE"/>
    <w:rsid w:val="00594EDB"/>
    <w:rsid w:val="005B01DD"/>
    <w:rsid w:val="005B1774"/>
    <w:rsid w:val="005B4A41"/>
    <w:rsid w:val="005B585A"/>
    <w:rsid w:val="005C30C6"/>
    <w:rsid w:val="005C6DB8"/>
    <w:rsid w:val="005E3670"/>
    <w:rsid w:val="005E7F0D"/>
    <w:rsid w:val="005F034A"/>
    <w:rsid w:val="00600538"/>
    <w:rsid w:val="0060144A"/>
    <w:rsid w:val="006022D4"/>
    <w:rsid w:val="006047CF"/>
    <w:rsid w:val="006105E8"/>
    <w:rsid w:val="0061309D"/>
    <w:rsid w:val="00624B48"/>
    <w:rsid w:val="00624D28"/>
    <w:rsid w:val="006372F5"/>
    <w:rsid w:val="00640B16"/>
    <w:rsid w:val="00650AE4"/>
    <w:rsid w:val="0065540D"/>
    <w:rsid w:val="00657B76"/>
    <w:rsid w:val="006718E3"/>
    <w:rsid w:val="00671D62"/>
    <w:rsid w:val="00673DAD"/>
    <w:rsid w:val="0067649D"/>
    <w:rsid w:val="0067779A"/>
    <w:rsid w:val="006778B9"/>
    <w:rsid w:val="00690804"/>
    <w:rsid w:val="00695BF2"/>
    <w:rsid w:val="006A4D73"/>
    <w:rsid w:val="006B4BA5"/>
    <w:rsid w:val="006C1137"/>
    <w:rsid w:val="006C674C"/>
    <w:rsid w:val="006D283B"/>
    <w:rsid w:val="006E06DC"/>
    <w:rsid w:val="006E1C0D"/>
    <w:rsid w:val="006E40EC"/>
    <w:rsid w:val="006F2ABD"/>
    <w:rsid w:val="006F2AF7"/>
    <w:rsid w:val="007050D9"/>
    <w:rsid w:val="00705A98"/>
    <w:rsid w:val="00706DB4"/>
    <w:rsid w:val="00707053"/>
    <w:rsid w:val="00707F90"/>
    <w:rsid w:val="007116A6"/>
    <w:rsid w:val="00731498"/>
    <w:rsid w:val="007316C6"/>
    <w:rsid w:val="00732A91"/>
    <w:rsid w:val="00732F39"/>
    <w:rsid w:val="00734BDC"/>
    <w:rsid w:val="00742DA9"/>
    <w:rsid w:val="007914CD"/>
    <w:rsid w:val="00794DF8"/>
    <w:rsid w:val="00795DBD"/>
    <w:rsid w:val="00796974"/>
    <w:rsid w:val="007A07F2"/>
    <w:rsid w:val="007A41E5"/>
    <w:rsid w:val="007B0BB8"/>
    <w:rsid w:val="007B4F5B"/>
    <w:rsid w:val="007B65AC"/>
    <w:rsid w:val="007B682F"/>
    <w:rsid w:val="007C7730"/>
    <w:rsid w:val="007E03C0"/>
    <w:rsid w:val="007E5820"/>
    <w:rsid w:val="007F1F33"/>
    <w:rsid w:val="008059C7"/>
    <w:rsid w:val="00817283"/>
    <w:rsid w:val="008274BD"/>
    <w:rsid w:val="008646B3"/>
    <w:rsid w:val="00865148"/>
    <w:rsid w:val="00870DA7"/>
    <w:rsid w:val="008801D5"/>
    <w:rsid w:val="00895A1C"/>
    <w:rsid w:val="008A0921"/>
    <w:rsid w:val="008A4040"/>
    <w:rsid w:val="008B1E5D"/>
    <w:rsid w:val="008B4542"/>
    <w:rsid w:val="008D0389"/>
    <w:rsid w:val="008E30C9"/>
    <w:rsid w:val="008E776C"/>
    <w:rsid w:val="008F2183"/>
    <w:rsid w:val="00900765"/>
    <w:rsid w:val="00904D82"/>
    <w:rsid w:val="00912380"/>
    <w:rsid w:val="00921AE5"/>
    <w:rsid w:val="009222F8"/>
    <w:rsid w:val="009257BE"/>
    <w:rsid w:val="009306DE"/>
    <w:rsid w:val="009344B3"/>
    <w:rsid w:val="009506FC"/>
    <w:rsid w:val="00952A4D"/>
    <w:rsid w:val="0095561B"/>
    <w:rsid w:val="0095615F"/>
    <w:rsid w:val="00956D0B"/>
    <w:rsid w:val="00973020"/>
    <w:rsid w:val="0098056A"/>
    <w:rsid w:val="00981518"/>
    <w:rsid w:val="009844FA"/>
    <w:rsid w:val="00987012"/>
    <w:rsid w:val="00995A0B"/>
    <w:rsid w:val="009A0591"/>
    <w:rsid w:val="009A06B0"/>
    <w:rsid w:val="009A3BA3"/>
    <w:rsid w:val="009A6417"/>
    <w:rsid w:val="009A7127"/>
    <w:rsid w:val="009C4336"/>
    <w:rsid w:val="009C57B7"/>
    <w:rsid w:val="009D59E4"/>
    <w:rsid w:val="009D669A"/>
    <w:rsid w:val="009E17C2"/>
    <w:rsid w:val="009F21A5"/>
    <w:rsid w:val="009F223C"/>
    <w:rsid w:val="009F4899"/>
    <w:rsid w:val="009F4B56"/>
    <w:rsid w:val="009F4B78"/>
    <w:rsid w:val="00A0040C"/>
    <w:rsid w:val="00A13E5E"/>
    <w:rsid w:val="00A14210"/>
    <w:rsid w:val="00A14D07"/>
    <w:rsid w:val="00A27987"/>
    <w:rsid w:val="00A456B4"/>
    <w:rsid w:val="00A528DB"/>
    <w:rsid w:val="00A61287"/>
    <w:rsid w:val="00A65DE4"/>
    <w:rsid w:val="00A81783"/>
    <w:rsid w:val="00A8514F"/>
    <w:rsid w:val="00A95F25"/>
    <w:rsid w:val="00AA6088"/>
    <w:rsid w:val="00AA6F73"/>
    <w:rsid w:val="00AB3FCB"/>
    <w:rsid w:val="00AC2F94"/>
    <w:rsid w:val="00AC5CBC"/>
    <w:rsid w:val="00AC7D05"/>
    <w:rsid w:val="00AD4DD8"/>
    <w:rsid w:val="00AD56BE"/>
    <w:rsid w:val="00AE1D3D"/>
    <w:rsid w:val="00AE58B5"/>
    <w:rsid w:val="00AF1FCE"/>
    <w:rsid w:val="00AF3A59"/>
    <w:rsid w:val="00AF421B"/>
    <w:rsid w:val="00B02A7A"/>
    <w:rsid w:val="00B03695"/>
    <w:rsid w:val="00B124E9"/>
    <w:rsid w:val="00B21E6D"/>
    <w:rsid w:val="00B25883"/>
    <w:rsid w:val="00B30275"/>
    <w:rsid w:val="00B32932"/>
    <w:rsid w:val="00B32B47"/>
    <w:rsid w:val="00B42845"/>
    <w:rsid w:val="00B4541E"/>
    <w:rsid w:val="00B46500"/>
    <w:rsid w:val="00B51511"/>
    <w:rsid w:val="00B56C08"/>
    <w:rsid w:val="00B70259"/>
    <w:rsid w:val="00B8070E"/>
    <w:rsid w:val="00B81837"/>
    <w:rsid w:val="00B94E6E"/>
    <w:rsid w:val="00B95B4C"/>
    <w:rsid w:val="00B95C6A"/>
    <w:rsid w:val="00B962B2"/>
    <w:rsid w:val="00BA7A28"/>
    <w:rsid w:val="00BC1807"/>
    <w:rsid w:val="00BC57EE"/>
    <w:rsid w:val="00BD495C"/>
    <w:rsid w:val="00BD6B05"/>
    <w:rsid w:val="00BE05C0"/>
    <w:rsid w:val="00BE1116"/>
    <w:rsid w:val="00BE247E"/>
    <w:rsid w:val="00BE53B9"/>
    <w:rsid w:val="00BF50F6"/>
    <w:rsid w:val="00C1250A"/>
    <w:rsid w:val="00C233C6"/>
    <w:rsid w:val="00C33E4B"/>
    <w:rsid w:val="00C3409D"/>
    <w:rsid w:val="00C34B5C"/>
    <w:rsid w:val="00C46BFC"/>
    <w:rsid w:val="00C51DE6"/>
    <w:rsid w:val="00C53D21"/>
    <w:rsid w:val="00C61317"/>
    <w:rsid w:val="00C8331E"/>
    <w:rsid w:val="00C84655"/>
    <w:rsid w:val="00C85311"/>
    <w:rsid w:val="00C864F0"/>
    <w:rsid w:val="00C915F4"/>
    <w:rsid w:val="00CB7319"/>
    <w:rsid w:val="00CC234D"/>
    <w:rsid w:val="00CC4FC1"/>
    <w:rsid w:val="00CD32DF"/>
    <w:rsid w:val="00CD5060"/>
    <w:rsid w:val="00CE1997"/>
    <w:rsid w:val="00CE7D01"/>
    <w:rsid w:val="00CF1C1E"/>
    <w:rsid w:val="00CF42B0"/>
    <w:rsid w:val="00CF4FFF"/>
    <w:rsid w:val="00CF5BB7"/>
    <w:rsid w:val="00D0260D"/>
    <w:rsid w:val="00D120E9"/>
    <w:rsid w:val="00D25C63"/>
    <w:rsid w:val="00D26DB5"/>
    <w:rsid w:val="00D31F44"/>
    <w:rsid w:val="00D37D18"/>
    <w:rsid w:val="00D42910"/>
    <w:rsid w:val="00D704E7"/>
    <w:rsid w:val="00D85375"/>
    <w:rsid w:val="00D86243"/>
    <w:rsid w:val="00D86AA2"/>
    <w:rsid w:val="00D90E1E"/>
    <w:rsid w:val="00D90E3D"/>
    <w:rsid w:val="00D935BB"/>
    <w:rsid w:val="00DA292E"/>
    <w:rsid w:val="00DB591A"/>
    <w:rsid w:val="00DC28E1"/>
    <w:rsid w:val="00DD088D"/>
    <w:rsid w:val="00DD1575"/>
    <w:rsid w:val="00E02787"/>
    <w:rsid w:val="00E1292D"/>
    <w:rsid w:val="00E146AF"/>
    <w:rsid w:val="00E151BC"/>
    <w:rsid w:val="00E16280"/>
    <w:rsid w:val="00E17F7F"/>
    <w:rsid w:val="00E25E59"/>
    <w:rsid w:val="00E4238E"/>
    <w:rsid w:val="00E571A2"/>
    <w:rsid w:val="00E66382"/>
    <w:rsid w:val="00E70C85"/>
    <w:rsid w:val="00E7342B"/>
    <w:rsid w:val="00E82182"/>
    <w:rsid w:val="00EA3D65"/>
    <w:rsid w:val="00EC06EF"/>
    <w:rsid w:val="00ED03B4"/>
    <w:rsid w:val="00ED61F5"/>
    <w:rsid w:val="00ED75C4"/>
    <w:rsid w:val="00EE4868"/>
    <w:rsid w:val="00EE4DE1"/>
    <w:rsid w:val="00EE67E4"/>
    <w:rsid w:val="00EF335D"/>
    <w:rsid w:val="00F00018"/>
    <w:rsid w:val="00F00B04"/>
    <w:rsid w:val="00F04EAE"/>
    <w:rsid w:val="00F13E7F"/>
    <w:rsid w:val="00F15667"/>
    <w:rsid w:val="00F32444"/>
    <w:rsid w:val="00F368DA"/>
    <w:rsid w:val="00F4212A"/>
    <w:rsid w:val="00F54A83"/>
    <w:rsid w:val="00F54D90"/>
    <w:rsid w:val="00F602AC"/>
    <w:rsid w:val="00F61CF2"/>
    <w:rsid w:val="00F61F62"/>
    <w:rsid w:val="00F65FDD"/>
    <w:rsid w:val="00F72A55"/>
    <w:rsid w:val="00F81551"/>
    <w:rsid w:val="00F8200D"/>
    <w:rsid w:val="00F878DA"/>
    <w:rsid w:val="00F90B35"/>
    <w:rsid w:val="00F927CB"/>
    <w:rsid w:val="00FA28A1"/>
    <w:rsid w:val="00FA2B70"/>
    <w:rsid w:val="00FB14A8"/>
    <w:rsid w:val="00FB4E63"/>
    <w:rsid w:val="00FC4EA7"/>
    <w:rsid w:val="00FC5462"/>
    <w:rsid w:val="00FD4C90"/>
    <w:rsid w:val="00FD6013"/>
    <w:rsid w:val="00FD7A04"/>
    <w:rsid w:val="00FD7BEF"/>
    <w:rsid w:val="00FE3C54"/>
    <w:rsid w:val="00FF1BA9"/>
    <w:rsid w:val="00FF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41B92"/>
  <w15:docId w15:val="{A0AFA5AE-C764-4F31-BFDC-67EB578C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B16"/>
    <w:pPr>
      <w:suppressAutoHyphens/>
    </w:pPr>
    <w:rPr>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40B16"/>
    <w:pPr>
      <w:suppressAutoHyphens w:val="0"/>
      <w:spacing w:before="100" w:beforeAutospacing="1" w:after="100" w:afterAutospacing="1"/>
    </w:pPr>
    <w:rPr>
      <w:sz w:val="24"/>
      <w:szCs w:val="24"/>
      <w:lang w:eastAsia="en-US"/>
    </w:rPr>
  </w:style>
  <w:style w:type="character" w:styleId="Emphasis">
    <w:name w:val="Emphasis"/>
    <w:basedOn w:val="DefaultParagraphFont"/>
    <w:uiPriority w:val="20"/>
    <w:qFormat/>
    <w:rsid w:val="00640B16"/>
    <w:rPr>
      <w:rFonts w:cs="Times New Roman"/>
      <w:i/>
      <w:iCs/>
    </w:rPr>
  </w:style>
  <w:style w:type="paragraph" w:styleId="HTMLPreformatted">
    <w:name w:val="HTML Preformatted"/>
    <w:basedOn w:val="Normal"/>
    <w:link w:val="HTMLPreformattedChar"/>
    <w:uiPriority w:val="99"/>
    <w:rsid w:val="00640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FF"/>
      <w:lang w:eastAsia="en-US"/>
    </w:rPr>
  </w:style>
  <w:style w:type="character" w:customStyle="1" w:styleId="HTMLPreformattedChar">
    <w:name w:val="HTML Preformatted Char"/>
    <w:basedOn w:val="DefaultParagraphFont"/>
    <w:link w:val="HTMLPreformatted"/>
    <w:uiPriority w:val="99"/>
    <w:locked/>
    <w:rsid w:val="00640B16"/>
    <w:rPr>
      <w:rFonts w:ascii="Courier New" w:hAnsi="Courier New" w:cs="Courier New"/>
      <w:color w:val="0000FF"/>
    </w:rPr>
  </w:style>
  <w:style w:type="paragraph" w:styleId="BalloonText">
    <w:name w:val="Balloon Text"/>
    <w:basedOn w:val="Normal"/>
    <w:link w:val="BalloonTextChar"/>
    <w:uiPriority w:val="99"/>
    <w:rsid w:val="000C1472"/>
    <w:rPr>
      <w:rFonts w:ascii="Tahoma" w:hAnsi="Tahoma" w:cs="Tahoma"/>
      <w:sz w:val="16"/>
      <w:szCs w:val="16"/>
    </w:rPr>
  </w:style>
  <w:style w:type="character" w:customStyle="1" w:styleId="BalloonTextChar">
    <w:name w:val="Balloon Text Char"/>
    <w:basedOn w:val="DefaultParagraphFont"/>
    <w:link w:val="BalloonText"/>
    <w:uiPriority w:val="99"/>
    <w:locked/>
    <w:rsid w:val="000C1472"/>
    <w:rPr>
      <w:rFonts w:ascii="Tahoma" w:hAnsi="Tahoma" w:cs="Tahoma"/>
      <w:sz w:val="16"/>
      <w:szCs w:val="16"/>
      <w:lang w:eastAsia="ar-SA" w:bidi="ar-SA"/>
    </w:rPr>
  </w:style>
  <w:style w:type="paragraph" w:customStyle="1" w:styleId="chorus">
    <w:name w:val="chorus"/>
    <w:basedOn w:val="Normal"/>
    <w:rsid w:val="00E1292D"/>
    <w:pPr>
      <w:suppressAutoHyphens w:val="0"/>
      <w:spacing w:before="100" w:beforeAutospacing="1" w:after="100" w:afterAutospacing="1"/>
    </w:pPr>
    <w:rPr>
      <w:i/>
      <w:iCs/>
      <w:sz w:val="24"/>
      <w:szCs w:val="24"/>
      <w:lang w:eastAsia="en-US"/>
    </w:rPr>
  </w:style>
  <w:style w:type="paragraph" w:styleId="Header">
    <w:name w:val="header"/>
    <w:basedOn w:val="Normal"/>
    <w:link w:val="HeaderChar"/>
    <w:uiPriority w:val="99"/>
    <w:rsid w:val="00F00B04"/>
    <w:pPr>
      <w:tabs>
        <w:tab w:val="center" w:pos="4320"/>
        <w:tab w:val="right" w:pos="8640"/>
      </w:tabs>
    </w:pPr>
  </w:style>
  <w:style w:type="character" w:customStyle="1" w:styleId="HeaderChar">
    <w:name w:val="Header Char"/>
    <w:basedOn w:val="DefaultParagraphFont"/>
    <w:link w:val="Header"/>
    <w:uiPriority w:val="99"/>
    <w:locked/>
    <w:rsid w:val="00F00B04"/>
    <w:rPr>
      <w:sz w:val="20"/>
      <w:szCs w:val="20"/>
      <w:lang w:eastAsia="ar-SA"/>
    </w:rPr>
  </w:style>
  <w:style w:type="paragraph" w:styleId="Footer">
    <w:name w:val="footer"/>
    <w:basedOn w:val="Normal"/>
    <w:link w:val="FooterChar"/>
    <w:uiPriority w:val="99"/>
    <w:rsid w:val="000A032C"/>
    <w:pPr>
      <w:tabs>
        <w:tab w:val="center" w:pos="4320"/>
        <w:tab w:val="right" w:pos="8640"/>
      </w:tabs>
    </w:pPr>
  </w:style>
  <w:style w:type="character" w:customStyle="1" w:styleId="FooterChar">
    <w:name w:val="Footer Char"/>
    <w:basedOn w:val="DefaultParagraphFont"/>
    <w:link w:val="Footer"/>
    <w:uiPriority w:val="99"/>
    <w:locked/>
    <w:rsid w:val="007050D9"/>
    <w:rPr>
      <w:rFonts w:cs="Times New Roman"/>
      <w:sz w:val="20"/>
      <w:szCs w:val="20"/>
      <w:lang w:eastAsia="ar-SA" w:bidi="ar-SA"/>
    </w:rPr>
  </w:style>
  <w:style w:type="character" w:customStyle="1" w:styleId="text">
    <w:name w:val="text"/>
    <w:rsid w:val="00CE1997"/>
  </w:style>
  <w:style w:type="character" w:customStyle="1" w:styleId="small-caps">
    <w:name w:val="small-caps"/>
    <w:rsid w:val="00CE1997"/>
  </w:style>
  <w:style w:type="character" w:customStyle="1" w:styleId="apple-converted-space">
    <w:name w:val="apple-converted-space"/>
    <w:basedOn w:val="DefaultParagraphFont"/>
    <w:rsid w:val="00CE1997"/>
  </w:style>
  <w:style w:type="paragraph" w:styleId="BodyText">
    <w:name w:val="Body Text"/>
    <w:basedOn w:val="Normal"/>
    <w:link w:val="BodyTextChar"/>
    <w:rsid w:val="00817283"/>
    <w:pPr>
      <w:widowControl w:val="0"/>
      <w:spacing w:after="120"/>
    </w:pPr>
    <w:rPr>
      <w:rFonts w:eastAsia="SimSun" w:cs="Mangal"/>
      <w:kern w:val="1"/>
      <w:sz w:val="24"/>
      <w:szCs w:val="24"/>
      <w:lang w:eastAsia="hi-IN" w:bidi="hi-IN"/>
    </w:rPr>
  </w:style>
  <w:style w:type="character" w:customStyle="1" w:styleId="BodyTextChar">
    <w:name w:val="Body Text Char"/>
    <w:basedOn w:val="DefaultParagraphFont"/>
    <w:link w:val="BodyText"/>
    <w:rsid w:val="00817283"/>
    <w:rPr>
      <w:rFonts w:eastAsia="SimSun" w:cs="Mangal"/>
      <w:kern w:val="1"/>
      <w:sz w:val="24"/>
      <w:szCs w:val="24"/>
      <w:lang w:eastAsia="hi-IN" w:bidi="hi-IN"/>
    </w:rPr>
  </w:style>
  <w:style w:type="paragraph" w:customStyle="1" w:styleId="Standard">
    <w:name w:val="Standard"/>
    <w:rsid w:val="008E776C"/>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9306DE"/>
    <w:pPr>
      <w:widowControl w:val="0"/>
      <w:suppressAutoHyphens/>
    </w:pPr>
    <w:rPr>
      <w:rFonts w:eastAsia="SimSun" w:cs="Mangal"/>
      <w:kern w:val="1"/>
      <w:sz w:val="24"/>
      <w:szCs w:val="21"/>
      <w:lang w:eastAsia="hi-IN" w:bidi="hi-IN"/>
    </w:rPr>
  </w:style>
  <w:style w:type="table" w:styleId="TableGrid">
    <w:name w:val="Table Grid"/>
    <w:basedOn w:val="TableNormal"/>
    <w:locked/>
    <w:rsid w:val="009306DE"/>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52950"/>
    <w:pPr>
      <w:suppressAutoHyphens w:val="0"/>
      <w:ind w:left="720"/>
      <w:contextualSpacing/>
    </w:pPr>
    <w:rPr>
      <w:rFonts w:ascii="Comic Sans MS" w:eastAsia="Comic Sans MS" w:hAnsi="Comic Sans MS" w:cs="Comic Sans MS"/>
      <w:sz w:val="24"/>
      <w:szCs w:val="24"/>
      <w:lang w:eastAsia="en-US"/>
    </w:rPr>
  </w:style>
  <w:style w:type="paragraph" w:styleId="PlainText">
    <w:name w:val="Plain Text"/>
    <w:basedOn w:val="Normal"/>
    <w:link w:val="PlainTextChar1"/>
    <w:uiPriority w:val="99"/>
    <w:rsid w:val="00B81837"/>
    <w:rPr>
      <w:rFonts w:ascii="Courier New" w:hAnsi="Courier New" w:cs="Calibri"/>
      <w:szCs w:val="24"/>
    </w:rPr>
  </w:style>
  <w:style w:type="character" w:customStyle="1" w:styleId="PlainTextChar">
    <w:name w:val="Plain Text Char"/>
    <w:basedOn w:val="DefaultParagraphFont"/>
    <w:uiPriority w:val="99"/>
    <w:semiHidden/>
    <w:rsid w:val="00B81837"/>
    <w:rPr>
      <w:rFonts w:ascii="Consolas" w:hAnsi="Consolas"/>
      <w:sz w:val="21"/>
      <w:szCs w:val="21"/>
      <w:lang w:eastAsia="ar-SA"/>
    </w:rPr>
  </w:style>
  <w:style w:type="character" w:customStyle="1" w:styleId="PlainTextChar1">
    <w:name w:val="Plain Text Char1"/>
    <w:link w:val="PlainText"/>
    <w:uiPriority w:val="99"/>
    <w:locked/>
    <w:rsid w:val="00B81837"/>
    <w:rPr>
      <w:rFonts w:ascii="Courier New" w:hAnsi="Courier New" w:cs="Calibri"/>
      <w:sz w:val="20"/>
      <w:szCs w:val="24"/>
      <w:lang w:eastAsia="ar-SA"/>
    </w:rPr>
  </w:style>
  <w:style w:type="character" w:customStyle="1" w:styleId="text1kgs-8-39">
    <w:name w:val="text 1kgs-8-39"/>
    <w:basedOn w:val="DefaultParagraphFont"/>
    <w:uiPriority w:val="99"/>
    <w:rsid w:val="00B81837"/>
    <w:rPr>
      <w:rFonts w:cs="Times New Roman"/>
    </w:rPr>
  </w:style>
  <w:style w:type="character" w:styleId="Hyperlink">
    <w:name w:val="Hyperlink"/>
    <w:basedOn w:val="DefaultParagraphFont"/>
    <w:uiPriority w:val="99"/>
    <w:unhideWhenUsed/>
    <w:rsid w:val="007914CD"/>
    <w:rPr>
      <w:color w:val="0000FF"/>
      <w:u w:val="single"/>
    </w:rPr>
  </w:style>
  <w:style w:type="character" w:styleId="Strong">
    <w:name w:val="Strong"/>
    <w:basedOn w:val="DefaultParagraphFont"/>
    <w:uiPriority w:val="22"/>
    <w:qFormat/>
    <w:locked/>
    <w:rsid w:val="007914CD"/>
    <w:rPr>
      <w:b/>
      <w:bCs/>
    </w:rPr>
  </w:style>
  <w:style w:type="paragraph" w:styleId="Subtitle">
    <w:name w:val="Subtitle"/>
    <w:basedOn w:val="Normal"/>
    <w:next w:val="Normal"/>
    <w:link w:val="SubtitleChar"/>
    <w:qFormat/>
    <w:locked/>
    <w:rsid w:val="00A817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1783"/>
    <w:rPr>
      <w:rFonts w:asciiTheme="minorHAnsi" w:eastAsiaTheme="minorEastAsia" w:hAnsiTheme="minorHAnsi" w:cstheme="minorBidi"/>
      <w:color w:val="5A5A5A" w:themeColor="text1" w:themeTint="A5"/>
      <w:spacing w:val="15"/>
      <w:lang w:eastAsia="ar-SA"/>
    </w:rPr>
  </w:style>
  <w:style w:type="paragraph" w:styleId="Title">
    <w:name w:val="Title"/>
    <w:basedOn w:val="Normal"/>
    <w:next w:val="Normal"/>
    <w:link w:val="TitleChar"/>
    <w:qFormat/>
    <w:locked/>
    <w:rsid w:val="00A817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1783"/>
    <w:rPr>
      <w:rFonts w:asciiTheme="majorHAnsi" w:eastAsiaTheme="majorEastAsia" w:hAnsiTheme="majorHAnsi" w:cstheme="majorBidi"/>
      <w:spacing w:val="-10"/>
      <w:kern w:val="28"/>
      <w:sz w:val="56"/>
      <w:szCs w:val="56"/>
      <w:lang w:eastAsia="ar-SA"/>
    </w:rPr>
  </w:style>
  <w:style w:type="character" w:styleId="UnresolvedMention">
    <w:name w:val="Unresolved Mention"/>
    <w:basedOn w:val="DefaultParagraphFont"/>
    <w:uiPriority w:val="99"/>
    <w:semiHidden/>
    <w:unhideWhenUsed/>
    <w:rsid w:val="009D6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1240">
      <w:bodyDiv w:val="1"/>
      <w:marLeft w:val="0"/>
      <w:marRight w:val="0"/>
      <w:marTop w:val="0"/>
      <w:marBottom w:val="0"/>
      <w:divBdr>
        <w:top w:val="none" w:sz="0" w:space="0" w:color="auto"/>
        <w:left w:val="none" w:sz="0" w:space="0" w:color="auto"/>
        <w:bottom w:val="none" w:sz="0" w:space="0" w:color="auto"/>
        <w:right w:val="none" w:sz="0" w:space="0" w:color="auto"/>
      </w:divBdr>
    </w:div>
    <w:div w:id="275527589">
      <w:bodyDiv w:val="1"/>
      <w:marLeft w:val="0"/>
      <w:marRight w:val="0"/>
      <w:marTop w:val="0"/>
      <w:marBottom w:val="0"/>
      <w:divBdr>
        <w:top w:val="none" w:sz="0" w:space="0" w:color="auto"/>
        <w:left w:val="none" w:sz="0" w:space="0" w:color="auto"/>
        <w:bottom w:val="none" w:sz="0" w:space="0" w:color="auto"/>
        <w:right w:val="none" w:sz="0" w:space="0" w:color="auto"/>
      </w:divBdr>
    </w:div>
    <w:div w:id="732503010">
      <w:bodyDiv w:val="1"/>
      <w:marLeft w:val="0"/>
      <w:marRight w:val="0"/>
      <w:marTop w:val="0"/>
      <w:marBottom w:val="0"/>
      <w:divBdr>
        <w:top w:val="none" w:sz="0" w:space="0" w:color="auto"/>
        <w:left w:val="none" w:sz="0" w:space="0" w:color="auto"/>
        <w:bottom w:val="none" w:sz="0" w:space="0" w:color="auto"/>
        <w:right w:val="none" w:sz="0" w:space="0" w:color="auto"/>
      </w:divBdr>
    </w:div>
    <w:div w:id="756248899">
      <w:bodyDiv w:val="1"/>
      <w:marLeft w:val="0"/>
      <w:marRight w:val="0"/>
      <w:marTop w:val="0"/>
      <w:marBottom w:val="0"/>
      <w:divBdr>
        <w:top w:val="none" w:sz="0" w:space="0" w:color="auto"/>
        <w:left w:val="none" w:sz="0" w:space="0" w:color="auto"/>
        <w:bottom w:val="none" w:sz="0" w:space="0" w:color="auto"/>
        <w:right w:val="none" w:sz="0" w:space="0" w:color="auto"/>
      </w:divBdr>
    </w:div>
    <w:div w:id="903684263">
      <w:bodyDiv w:val="1"/>
      <w:marLeft w:val="0"/>
      <w:marRight w:val="0"/>
      <w:marTop w:val="0"/>
      <w:marBottom w:val="0"/>
      <w:divBdr>
        <w:top w:val="none" w:sz="0" w:space="0" w:color="auto"/>
        <w:left w:val="none" w:sz="0" w:space="0" w:color="auto"/>
        <w:bottom w:val="none" w:sz="0" w:space="0" w:color="auto"/>
        <w:right w:val="none" w:sz="0" w:space="0" w:color="auto"/>
      </w:divBdr>
    </w:div>
    <w:div w:id="1078212556">
      <w:bodyDiv w:val="1"/>
      <w:marLeft w:val="0"/>
      <w:marRight w:val="0"/>
      <w:marTop w:val="0"/>
      <w:marBottom w:val="0"/>
      <w:divBdr>
        <w:top w:val="none" w:sz="0" w:space="0" w:color="auto"/>
        <w:left w:val="none" w:sz="0" w:space="0" w:color="auto"/>
        <w:bottom w:val="none" w:sz="0" w:space="0" w:color="auto"/>
        <w:right w:val="none" w:sz="0" w:space="0" w:color="auto"/>
      </w:divBdr>
    </w:div>
    <w:div w:id="1297225081">
      <w:bodyDiv w:val="1"/>
      <w:marLeft w:val="0"/>
      <w:marRight w:val="0"/>
      <w:marTop w:val="0"/>
      <w:marBottom w:val="0"/>
      <w:divBdr>
        <w:top w:val="none" w:sz="0" w:space="0" w:color="auto"/>
        <w:left w:val="none" w:sz="0" w:space="0" w:color="auto"/>
        <w:bottom w:val="none" w:sz="0" w:space="0" w:color="auto"/>
        <w:right w:val="none" w:sz="0" w:space="0" w:color="auto"/>
      </w:divBdr>
    </w:div>
    <w:div w:id="1363283342">
      <w:bodyDiv w:val="1"/>
      <w:marLeft w:val="0"/>
      <w:marRight w:val="0"/>
      <w:marTop w:val="0"/>
      <w:marBottom w:val="0"/>
      <w:divBdr>
        <w:top w:val="none" w:sz="0" w:space="0" w:color="auto"/>
        <w:left w:val="none" w:sz="0" w:space="0" w:color="auto"/>
        <w:bottom w:val="none" w:sz="0" w:space="0" w:color="auto"/>
        <w:right w:val="none" w:sz="0" w:space="0" w:color="auto"/>
      </w:divBdr>
    </w:div>
    <w:div w:id="1430196832">
      <w:bodyDiv w:val="1"/>
      <w:marLeft w:val="0"/>
      <w:marRight w:val="0"/>
      <w:marTop w:val="0"/>
      <w:marBottom w:val="0"/>
      <w:divBdr>
        <w:top w:val="none" w:sz="0" w:space="0" w:color="auto"/>
        <w:left w:val="none" w:sz="0" w:space="0" w:color="auto"/>
        <w:bottom w:val="none" w:sz="0" w:space="0" w:color="auto"/>
        <w:right w:val="none" w:sz="0" w:space="0" w:color="auto"/>
      </w:divBdr>
    </w:div>
    <w:div w:id="1436562875">
      <w:bodyDiv w:val="1"/>
      <w:marLeft w:val="0"/>
      <w:marRight w:val="0"/>
      <w:marTop w:val="0"/>
      <w:marBottom w:val="0"/>
      <w:divBdr>
        <w:top w:val="none" w:sz="0" w:space="0" w:color="auto"/>
        <w:left w:val="none" w:sz="0" w:space="0" w:color="auto"/>
        <w:bottom w:val="none" w:sz="0" w:space="0" w:color="auto"/>
        <w:right w:val="none" w:sz="0" w:space="0" w:color="auto"/>
      </w:divBdr>
    </w:div>
    <w:div w:id="1444811554">
      <w:bodyDiv w:val="1"/>
      <w:marLeft w:val="0"/>
      <w:marRight w:val="0"/>
      <w:marTop w:val="0"/>
      <w:marBottom w:val="0"/>
      <w:divBdr>
        <w:top w:val="none" w:sz="0" w:space="0" w:color="auto"/>
        <w:left w:val="none" w:sz="0" w:space="0" w:color="auto"/>
        <w:bottom w:val="none" w:sz="0" w:space="0" w:color="auto"/>
        <w:right w:val="none" w:sz="0" w:space="0" w:color="auto"/>
      </w:divBdr>
    </w:div>
    <w:div w:id="1488084005">
      <w:bodyDiv w:val="1"/>
      <w:marLeft w:val="0"/>
      <w:marRight w:val="0"/>
      <w:marTop w:val="0"/>
      <w:marBottom w:val="0"/>
      <w:divBdr>
        <w:top w:val="none" w:sz="0" w:space="0" w:color="auto"/>
        <w:left w:val="none" w:sz="0" w:space="0" w:color="auto"/>
        <w:bottom w:val="none" w:sz="0" w:space="0" w:color="auto"/>
        <w:right w:val="none" w:sz="0" w:space="0" w:color="auto"/>
      </w:divBdr>
    </w:div>
    <w:div w:id="1532181162">
      <w:bodyDiv w:val="1"/>
      <w:marLeft w:val="0"/>
      <w:marRight w:val="0"/>
      <w:marTop w:val="0"/>
      <w:marBottom w:val="0"/>
      <w:divBdr>
        <w:top w:val="none" w:sz="0" w:space="0" w:color="auto"/>
        <w:left w:val="none" w:sz="0" w:space="0" w:color="auto"/>
        <w:bottom w:val="none" w:sz="0" w:space="0" w:color="auto"/>
        <w:right w:val="none" w:sz="0" w:space="0" w:color="auto"/>
      </w:divBdr>
    </w:div>
    <w:div w:id="1547330708">
      <w:bodyDiv w:val="1"/>
      <w:marLeft w:val="0"/>
      <w:marRight w:val="0"/>
      <w:marTop w:val="0"/>
      <w:marBottom w:val="0"/>
      <w:divBdr>
        <w:top w:val="none" w:sz="0" w:space="0" w:color="auto"/>
        <w:left w:val="none" w:sz="0" w:space="0" w:color="auto"/>
        <w:bottom w:val="none" w:sz="0" w:space="0" w:color="auto"/>
        <w:right w:val="none" w:sz="0" w:space="0" w:color="auto"/>
      </w:divBdr>
    </w:div>
    <w:div w:id="1573156002">
      <w:bodyDiv w:val="1"/>
      <w:marLeft w:val="0"/>
      <w:marRight w:val="0"/>
      <w:marTop w:val="0"/>
      <w:marBottom w:val="0"/>
      <w:divBdr>
        <w:top w:val="none" w:sz="0" w:space="0" w:color="auto"/>
        <w:left w:val="none" w:sz="0" w:space="0" w:color="auto"/>
        <w:bottom w:val="none" w:sz="0" w:space="0" w:color="auto"/>
        <w:right w:val="none" w:sz="0" w:space="0" w:color="auto"/>
      </w:divBdr>
    </w:div>
    <w:div w:id="1717199995">
      <w:bodyDiv w:val="1"/>
      <w:marLeft w:val="0"/>
      <w:marRight w:val="0"/>
      <w:marTop w:val="0"/>
      <w:marBottom w:val="0"/>
      <w:divBdr>
        <w:top w:val="none" w:sz="0" w:space="0" w:color="auto"/>
        <w:left w:val="none" w:sz="0" w:space="0" w:color="auto"/>
        <w:bottom w:val="none" w:sz="0" w:space="0" w:color="auto"/>
        <w:right w:val="none" w:sz="0" w:space="0" w:color="auto"/>
      </w:divBdr>
    </w:div>
    <w:div w:id="1922761197">
      <w:marLeft w:val="0"/>
      <w:marRight w:val="0"/>
      <w:marTop w:val="0"/>
      <w:marBottom w:val="0"/>
      <w:divBdr>
        <w:top w:val="none" w:sz="0" w:space="0" w:color="auto"/>
        <w:left w:val="none" w:sz="0" w:space="0" w:color="auto"/>
        <w:bottom w:val="none" w:sz="0" w:space="0" w:color="auto"/>
        <w:right w:val="none" w:sz="0" w:space="0" w:color="auto"/>
      </w:divBdr>
      <w:divsChild>
        <w:div w:id="1922761198">
          <w:marLeft w:val="0"/>
          <w:marRight w:val="0"/>
          <w:marTop w:val="0"/>
          <w:marBottom w:val="0"/>
          <w:divBdr>
            <w:top w:val="none" w:sz="0" w:space="0" w:color="auto"/>
            <w:left w:val="none" w:sz="0" w:space="0" w:color="auto"/>
            <w:bottom w:val="none" w:sz="0" w:space="0" w:color="auto"/>
            <w:right w:val="none" w:sz="0" w:space="0" w:color="auto"/>
          </w:divBdr>
        </w:div>
      </w:divsChild>
    </w:div>
    <w:div w:id="1922761199">
      <w:marLeft w:val="0"/>
      <w:marRight w:val="0"/>
      <w:marTop w:val="0"/>
      <w:marBottom w:val="0"/>
      <w:divBdr>
        <w:top w:val="none" w:sz="0" w:space="0" w:color="auto"/>
        <w:left w:val="none" w:sz="0" w:space="0" w:color="auto"/>
        <w:bottom w:val="none" w:sz="0" w:space="0" w:color="auto"/>
        <w:right w:val="none" w:sz="0" w:space="0" w:color="auto"/>
      </w:divBdr>
      <w:divsChild>
        <w:div w:id="1922761200">
          <w:marLeft w:val="0"/>
          <w:marRight w:val="0"/>
          <w:marTop w:val="0"/>
          <w:marBottom w:val="0"/>
          <w:divBdr>
            <w:top w:val="none" w:sz="0" w:space="0" w:color="auto"/>
            <w:left w:val="none" w:sz="0" w:space="0" w:color="auto"/>
            <w:bottom w:val="none" w:sz="0" w:space="0" w:color="auto"/>
            <w:right w:val="none" w:sz="0" w:space="0" w:color="auto"/>
          </w:divBdr>
        </w:div>
      </w:divsChild>
    </w:div>
    <w:div w:id="1967933011">
      <w:bodyDiv w:val="1"/>
      <w:marLeft w:val="0"/>
      <w:marRight w:val="0"/>
      <w:marTop w:val="0"/>
      <w:marBottom w:val="0"/>
      <w:divBdr>
        <w:top w:val="none" w:sz="0" w:space="0" w:color="auto"/>
        <w:left w:val="none" w:sz="0" w:space="0" w:color="auto"/>
        <w:bottom w:val="none" w:sz="0" w:space="0" w:color="auto"/>
        <w:right w:val="none" w:sz="0" w:space="0" w:color="auto"/>
      </w:divBdr>
    </w:div>
    <w:div w:id="2044868410">
      <w:bodyDiv w:val="1"/>
      <w:marLeft w:val="0"/>
      <w:marRight w:val="0"/>
      <w:marTop w:val="0"/>
      <w:marBottom w:val="0"/>
      <w:divBdr>
        <w:top w:val="none" w:sz="0" w:space="0" w:color="auto"/>
        <w:left w:val="none" w:sz="0" w:space="0" w:color="auto"/>
        <w:bottom w:val="none" w:sz="0" w:space="0" w:color="auto"/>
        <w:right w:val="none" w:sz="0" w:space="0" w:color="auto"/>
      </w:divBdr>
    </w:div>
    <w:div w:id="21094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1971</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Introduction: In approaching the subject of prayer for a two-week Bible note mini-series, it is important for us to realize that we live in an age addicted to the “how-to” approach to life, ranging from “how-to” fix most any household item to “how-to” su</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In approaching the subject of prayer for a two-week Bible note mini-series, it is important for us to realize that we live in an age addicted to the “how-to” approach to life, ranging from “how-to” fix most any household item to “how-to” su</dc:title>
  <dc:creator>copc office</dc:creator>
  <cp:lastModifiedBy>Olivia Durham</cp:lastModifiedBy>
  <cp:revision>2</cp:revision>
  <cp:lastPrinted>2024-12-19T15:17:00Z</cp:lastPrinted>
  <dcterms:created xsi:type="dcterms:W3CDTF">2024-12-19T15:17:00Z</dcterms:created>
  <dcterms:modified xsi:type="dcterms:W3CDTF">2024-12-19T15:17:00Z</dcterms:modified>
</cp:coreProperties>
</file>